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60" w:before="60"/>
      </w:pPr>
      <w:r>
        <w:t xml:space="preserve"/>
      </w:r>
    </w:p>
    <w:p>
      <w:pPr>
        <w:spacing w:after="80" w:before="0"/>
        <w:jc w:val="center"/>
      </w:pPr>
      <w:r>
        <w:rPr>
          <w:rFonts w:ascii="Arial" w:cs="Arial" w:eastAsia="Arial" w:hAnsi="Arial"/>
          <w:b/>
          <w:bCs/>
          <w:caps/>
          <w:color w:val="0B3D6B"/>
          <w:sz w:val="48"/>
          <w:szCs w:val="48"/>
        </w:rPr>
        <w:t xml:space="preserve">HUMAN ASSET COOPERATIVE</w:t>
      </w:r>
    </w:p>
    <w:p>
      <w:pPr>
        <w:spacing w:after="0" w:before="0"/>
        <w:jc w:val="center"/>
      </w:pPr>
      <w:r>
        <w:rPr>
          <w:rFonts w:ascii="Arial" w:cs="Arial" w:eastAsia="Arial" w:hAnsi="Arial"/>
          <w:i/>
          <w:iCs/>
          <w:color w:val="1B5C9A"/>
          <w:sz w:val="28"/>
          <w:szCs w:val="28"/>
        </w:rPr>
        <w:t xml:space="preserve">of Eugene-Springfield</w:t>
      </w:r>
    </w:p>
    <w:p>
      <w:pPr>
        <w:pBdr>
          <w:bottom w:val="single" w:color="0B3D6B" w:sz="8" w:space="4"/>
        </w:pBdr>
        <w:spacing w:after="160" w:before="160"/>
      </w:pPr>
      <w:r>
        <w:t xml:space="preserve"/>
      </w:r>
    </w:p>
    <w:p>
      <w:pPr>
        <w:spacing w:after="60" w:before="80"/>
        <w:jc w:val="center"/>
      </w:pPr>
      <w:r>
        <w:rPr>
          <w:rFonts w:ascii="Arial" w:cs="Arial" w:eastAsia="Arial" w:hAnsi="Arial"/>
          <w:b/>
          <w:bCs/>
          <w:caps/>
          <w:color w:val="333333"/>
          <w:sz w:val="36"/>
          <w:szCs w:val="36"/>
        </w:rPr>
        <w:t xml:space="preserve">ORGANIZATIONAL STRUCTURE</w:t>
      </w:r>
    </w:p>
    <w:p>
      <w:pPr>
        <w:spacing w:after="80" w:before="0"/>
        <w:jc w:val="center"/>
      </w:pPr>
      <w:r>
        <w:rPr>
          <w:rFonts w:ascii="Arial" w:cs="Arial" w:eastAsia="Arial" w:hAnsi="Arial"/>
          <w:i/>
          <w:iCs/>
          <w:color w:val="0B3D6B"/>
          <w:sz w:val="26"/>
          <w:szCs w:val="26"/>
        </w:rPr>
        <w:t xml:space="preserve">Phase-by-Phase Staffing Plan: From Founding to Full Scale</w:t>
      </w:r>
    </w:p>
    <w:p>
      <w:pPr>
        <w:spacing w:after="200" w:before="0"/>
        <w:jc w:val="center"/>
      </w:pPr>
      <w:r>
        <w:rPr>
          <w:rFonts w:ascii="Arial" w:cs="Arial" w:eastAsia="Arial" w:hAnsi="Arial"/>
          <w:i/>
          <w:iCs/>
          <w:color w:val="888888"/>
          <w:sz w:val="20"/>
          <w:szCs w:val="20"/>
        </w:rPr>
        <w:t xml:space="preserve">Role definitions  ·  Reporting structures  ·  HAIS relationships  ·  Compensation ranges  ·  Hiring sequence  ·  The human-AI boundary at each phase</w:t>
      </w:r>
    </w:p>
    <w:p>
      <w:pPr>
        <w:spacing w:after="60" w:before="60"/>
      </w:pPr>
      <w:r>
        <w:t xml:space="preserve"/>
      </w:r>
    </w:p>
    <w:p>
      <w:pPr>
        <w:pBdr>
          <w:top w:val="single" w:color="CCCCCC" w:sz="2" w:space="4"/>
        </w:pBdr>
        <w:spacing w:after="60" w:before="200"/>
        <w:jc w:val="center"/>
      </w:pPr>
      <w:r>
        <w:rPr>
          <w:rFonts w:ascii="Arial" w:cs="Arial" w:eastAsia="Arial" w:hAnsi="Arial"/>
          <w:i/>
          <w:iCs/>
          <w:color w:val="999999"/>
          <w:sz w:val="19"/>
          <w:szCs w:val="19"/>
        </w:rPr>
        <w:t xml:space="preserve">Phase 1 (2025): 2 people  ·  Phase 2 (2026): 5 people  ·  Phase 3 (2027–29): 9 people  ·  Phase 4 (2029+): 14 people  ·  Full Scale (2032+): 20 people</w:t>
      </w:r>
    </w:p>
    <w:p>
      <w:pPr>
        <w:spacing w:after="0" w:before="0"/>
        <w:jc w:val="center"/>
      </w:pPr>
      <w:r>
        <w:rPr>
          <w:rFonts w:ascii="Arial" w:cs="Arial" w:eastAsia="Arial" w:hAnsi="Arial"/>
          <w:b/>
          <w:bCs/>
          <w:caps/>
          <w:color w:val="AAAAAA"/>
          <w:sz w:val="18"/>
          <w:szCs w:val="18"/>
        </w:rPr>
        <w:t>DRAFT — CONSOLIDATED EDITION · For Governing Council and Member Review · July 2026</w:t>
      </w:r>
    </w:p>
    <w:p>
      <w:pPr>
        <w:jc w:val="center"/>
      </w:pPr>
      <w:r>
        <w:rPr>
          <w:rFonts w:ascii="Arial" w:hAnsi="Arial"/>
          <w:b/>
          <w:color w:val="1F4E5F"/>
          <w:sz w:val="32"/>
        </w:rPr>
        <w:t>ENTITY STRUCTURE AND PROGRAM ASSIGNMENT</w:t>
      </w:r>
    </w:p>
    <w:p>
      <w:pPr>
        <w:jc w:val="center"/>
      </w:pPr>
      <w:r>
        <w:rPr>
          <w:rFonts w:ascii="Arial" w:hAnsi="Arial"/>
          <w:i/>
          <w:sz w:val="20"/>
        </w:rPr>
        <w:t>Integrated pursuant to The Dual-Entity Structure and Articles &amp; Bylaws v5 · July 2026</w:t>
      </w:r>
    </w:p>
    <w:p>
      <w:pPr>
        <w:keepNext/>
        <w:spacing w:before="320" w:after="200"/>
      </w:pPr>
      <w:r>
        <w:rPr>
          <w:rFonts w:ascii="Arial" w:hAnsi="Arial"/>
          <w:b/>
          <w:color w:val="1F4E5F"/>
          <w:sz w:val="30"/>
        </w:rPr>
        <w:t>ENTITY ASSIGNMENT OF THIS DOCUMENT'S PROGRAMS</w:t>
      </w:r>
    </w:p>
    <w:p>
      <w:pPr>
        <w:spacing w:after="160"/>
        <w:jc w:val="both"/>
      </w:pPr>
      <w:r>
        <w:rPr>
          <w:rFonts w:ascii="Arial" w:hAnsi="Arial"/>
          <w:sz w:val="22"/>
        </w:rPr>
        <w:t>HAC-ES now operates as two affiliated entities: the Human Asset Foundation of Eugene-Springfield (Oregon ORS Ch. 65 nonprofit; 501(c)(3) application pending) and the Human Asset Cooperative of Eugene-Springfield (ORS Ch. 62 worker and community cooperative). Assignment of this document's programs:</w:t>
      </w:r>
    </w:p>
    <w:p>
      <w:pPr>
        <w:spacing w:after="160"/>
        <w:jc w:val="both"/>
      </w:pPr>
      <w:r>
        <w:rPr>
          <w:rFonts w:ascii="Arial" w:hAnsi="Arial"/>
          <w:sz w:val="22"/>
        </w:rPr>
        <w:t>Every role keeps its phase, compensation range, and 32-hour terms; each is assigned an employing entity: Executive Director, Member Relations, Community Data Steward, and program staff serving basic needs → Foundation; HAIS Lead Developer and AI Systems team → Foundation (public-good technology) with services to the Cooperative under the cost-sharing agreement; Business Member coordination, staffing/bookkeeping cooperative staff, Policy &amp; Advocacy Coordinator, and the Cooperative Conversion &amp; Development Manager → Cooperative. Shared roles are allocated by documented time per the cost-sharing agreement (counsel item C4).</w:t>
      </w:r>
    </w:p>
    <w:p>
      <w:r>
        <w:br w:type="page"/>
      </w:r>
    </w:p>
    <w:p>
      <w:pPr>
        <w:pBdr>
          <w:bottom w:val="single" w:color="0B3D6B" w:sz="6" w:space="4"/>
        </w:pBdr>
        <w:spacing w:after="200" w:before="400"/>
      </w:pPr>
      <w:r>
        <w:rPr>
          <w:rFonts w:ascii="Arial" w:cs="Arial" w:eastAsia="Arial" w:hAnsi="Arial"/>
          <w:b/>
          <w:bCs/>
          <w:color w:val="0B3D6B"/>
          <w:sz w:val="32"/>
          <w:szCs w:val="32"/>
        </w:rPr>
        <w:t xml:space="preserve">THE ORGANIZING PRINCIPLE</w:t>
      </w:r>
    </w:p>
    <w:p>
      <w:pPr>
        <w:spacing w:after="80" w:before="80"/>
        <w:jc w:val="both"/>
      </w:pPr>
      <w:r>
        <w:rPr>
          <w:rFonts w:ascii="Arial" w:cs="Arial" w:eastAsia="Arial" w:hAnsi="Arial"/>
          <w:sz w:val="22"/>
          <w:szCs w:val="22"/>
        </w:rPr>
        <w:t xml:space="preserve">The staffing model for HAC-ES is built on a single insight that inverts the conventional nonprofit hiring logic: the HAIS handles administration; humans handle governance, relationships, and accountability. Every other AI-adjacent organization hires to do the work — then adds AI to make that work more efficient. HAC-ES is designed the other way around. The AI does the work. Humans are hired to govern the AI, to build the relationships that make the AI's data meaningful, and to exercise the judgment that no AI system can legitimately hold.</w:t>
      </w:r>
    </w:p>
    <w:p>
      <w:pPr>
        <w:spacing w:after="60" w:before="60"/>
      </w:pPr>
      <w:r>
        <w:t xml:space="preserve"/>
      </w:r>
    </w:p>
    <w:p>
      <w:pPr>
        <w:spacing w:after="80" w:before="80"/>
        <w:jc w:val="both"/>
      </w:pPr>
      <w:r>
        <w:rPr>
          <w:rFonts w:ascii="Arial" w:cs="Arial" w:eastAsia="Arial" w:hAnsi="Arial"/>
          <w:sz w:val="22"/>
          <w:szCs w:val="22"/>
        </w:rPr>
        <w:t xml:space="preserve">This means the staffing footprint at every phase is dramatically smaller than a comparable conventional nonprofit — and the roles that do exist are more substantive, better compensated, and more deeply integrated with governance than typical nonprofit positions. A community organization serving thousands of members conventionally requires 15-30 administrative staff. HAC-ES serves the same population with a fraction of that headcount because the HAIS absorbs administrative work. The humans who are hired are not administrators. They are the institution's democratic nervous system.</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c>
          <w:tcPr>
            <w:tcBorders>
              <w:top w:val="single" w:color="CCCCCC" w:sz="1"/>
              <w:left w:val="single" w:color="CCCCCC" w:sz="1"/>
              <w:bottom w:val="single" w:color="CCCCCC" w:sz="1"/>
              <w:right w:val="single" w:color="CCCCCC" w:sz="1"/>
            </w:tcBorders>
            <w:shd w:fill="EBF3FB" w:val="clear"/>
            <w:tcMar>
              <w:top w:type="dxa" w:w="120"/>
              <w:left w:type="dxa" w:w="200"/>
              <w:bottom w:type="dxa" w:w="120"/>
              <w:right w:type="dxa" w:w="200"/>
            </w:tcMar>
          </w:tcPr>
          <w:p>
            <w:pPr>
              <w:spacing w:after="60" w:before="0"/>
            </w:pPr>
            <w:r>
              <w:rPr>
                <w:rFonts w:ascii="Arial" w:cs="Arial" w:eastAsia="Arial" w:hAnsi="Arial"/>
                <w:b/>
                <w:bCs/>
                <w:caps/>
                <w:color w:val="0B3D6B"/>
                <w:sz w:val="18"/>
                <w:szCs w:val="18"/>
              </w:rPr>
              <w:t xml:space="preserve">The Human-AI Boundary Principle</w:t>
            </w:r>
          </w:p>
          <w:p>
            <w:pPr>
              <w:spacing w:after="0" w:before="0"/>
              <w:jc w:val="both"/>
            </w:pPr>
            <w:r>
              <w:rPr>
                <w:rFonts w:ascii="Arial" w:cs="Arial" w:eastAsia="Arial" w:hAnsi="Arial"/>
                <w:sz w:val="21"/>
                <w:szCs w:val="21"/>
              </w:rPr>
              <w:t xml:space="preserve">Every role described in this document exists because it does something the HAIS cannot do: build genuine trust with members who have been failed by institutions before; exercise democratic judgment about values trade-offs; hold personal accountability when things go wrong; bring the moral imagination to see possibilities that data alone cannot generate; maintain the community relationships that give the HAIS's outputs meaning and legitimacy. When a role is proposed that the HAIS could handle, the proposal should be rejected. When a role is proposed that genuinely requires human judgment and relationship, it belongs in this plan.</w:t>
            </w:r>
          </w:p>
        </w:tc>
      </w:tr>
    </w:tbl>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rPr>
          <w:cantSplit/>
          <w:tblHeader/>
        </w:trPr>
        <w:tc>
          <w:tcPr>
            <w:tcW w:type="dxa" w:w="3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Function</w:t>
            </w:r>
          </w:p>
        </w:tc>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When HAIS absorbs it</w:t>
            </w:r>
          </w:p>
        </w:tc>
        <w:tc>
          <w:tcPr>
            <w:tcW w:type="dxa" w:w="37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Staffing implication</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Administration and data entry</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Phase 1</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Not hired — HAIS handles from launch</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Grant writing (initial drafts)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Phase 1</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Executive Director reviews and submits — no dedicated development staff until Phase 2</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Compliance monitoring and filing reminders</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Phase 1</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Not hired — HAIS handles</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Resource matching and referrals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Phase 2</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Not hired — HAIS handles at scale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Financial reporting and dashboards</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Phase 1</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Not hired — HAIS generates; Finance Committee reviews</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Meeting scheduling and agendas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Phase 2</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Not hired — HAIS handles</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Community relationship building</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Never</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Human role — cannot be replaced</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Democratic governance facilitation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Never</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Human role — cannot be replaced</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AI system oversight and accountability</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Never</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Human role — the most critical function</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Member trust in crisis situations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Never</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Human role — relationships require humans</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Values interpretation and hard choices</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Never</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Human role — governance by definition</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External political and policy advocacy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Never</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Human role — legitimacy requires human voice</w:t>
            </w:r>
          </w:p>
        </w:tc>
      </w:tr>
    </w:tbl>
    <w:p>
      <w:pPr>
        <w:spacing w:after="60" w:before="60"/>
      </w:pPr>
      <w:r>
        <w:t xml:space="preserve"/>
      </w:r>
    </w:p>
    <w:p>
      <w:r>
        <w:br w:type="page"/>
      </w:r>
    </w:p>
    <w:p>
      <w:pPr>
        <w:shd w:fill="0B3D6B" w:val="clear"/>
        <w:spacing w:after="0" w:before="0"/>
        <w:jc w:val="center"/>
      </w:pPr>
      <w:r>
        <w:rPr>
          <w:rFonts w:ascii="Arial" w:cs="Arial" w:eastAsia="Arial" w:hAnsi="Arial"/>
          <w:b/>
          <w:bCs/>
          <w:color w:val="FFFFFF"/>
          <w:sz w:val="36"/>
          <w:szCs w:val="36"/>
        </w:rPr>
        <w:t xml:space="preserve">PHASE 1</w:t>
      </w:r>
    </w:p>
    <w:p>
      <w:pPr>
        <w:shd w:fill="0B3D6B" w:val="clear"/>
        <w:spacing w:after="240" w:before="0"/>
        <w:jc w:val="center"/>
      </w:pPr>
      <w:r>
        <w:rPr>
          <w:rFonts w:ascii="Arial" w:cs="Arial" w:eastAsia="Arial" w:hAnsi="Arial"/>
          <w:b/>
          <w:bCs/>
          <w:color w:val="FFFFFF"/>
          <w:sz w:val="24"/>
          <w:szCs w:val="24"/>
        </w:rPr>
        <w:t xml:space="preserve">FOUNDING OPERATIONS  ·  2025  ·  2 PEOPLE + GOVERNING COUNCIL</w:t>
      </w:r>
    </w:p>
    <w:p>
      <w:pPr>
        <w:pBdr>
          <w:bottom w:val="single" w:color="0B3D6B" w:sz="6" w:space="4"/>
        </w:pBdr>
        <w:spacing w:after="200" w:before="400"/>
      </w:pPr>
      <w:r>
        <w:rPr>
          <w:rFonts w:ascii="Arial" w:cs="Arial" w:eastAsia="Arial" w:hAnsi="Arial"/>
          <w:b/>
          <w:bCs/>
          <w:color w:val="0B3D6B"/>
          <w:sz w:val="32"/>
          <w:szCs w:val="32"/>
        </w:rPr>
        <w:t xml:space="preserve">PHASE 1 ORGANIZATIONAL STRUCTURE</w:t>
      </w:r>
    </w:p>
    <w:p>
      <w:pPr>
        <w:spacing w:after="80" w:before="80"/>
        <w:jc w:val="both"/>
      </w:pPr>
      <w:r>
        <w:rPr>
          <w:rFonts w:ascii="Arial" w:cs="Arial" w:eastAsia="Arial" w:hAnsi="Arial"/>
          <w:sz w:val="22"/>
          <w:szCs w:val="22"/>
        </w:rPr>
        <w:t xml:space="preserve">Phase 1 runs from formation through the first 50 enrolled members and first Governing Council election — estimated 3 to 6 months. The staffing goal is to do the minimum necessary to launch credibly without building an administrative machine that competes with the HAIS for relevance. Two paid roles. The Governing Council provides substantial unpaid governance labor. The HAIS handles everything else.</w:t>
      </w:r>
    </w:p>
    <w:p>
      <w:pPr>
        <w:spacing w:after="60" w:before="60"/>
      </w:pPr>
      <w:r>
        <w:t xml:space="preserve"/>
      </w:r>
    </w:p>
    <w:p>
      <w:pPr>
        <w:spacing w:after="80" w:before="0"/>
      </w:pPr>
      <w:r>
        <w:rPr>
          <w:rFonts w:ascii="Arial" w:cs="Arial" w:eastAsia="Arial" w:hAnsi="Arial"/>
          <w:b/>
          <w:bCs/>
          <w:caps/>
          <w:color w:val="888888"/>
          <w:sz w:val="19"/>
          <w:szCs w:val="19"/>
        </w:rPr>
        <w:t xml:space="preserve">PHASE 1 REPORTING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blHeader/>
        </w:trPr>
        <w:tc>
          <w:tcPr>
            <w:gridSpan w:val="4"/>
            <w:tcBorders>
              <w:top w:val="single" w:color="CCCCCC" w:sz="1"/>
              <w:left w:val="single" w:color="CCCCCC" w:sz="1"/>
              <w:bottom w:val="single" w:color="CCCCCC" w:sz="1"/>
              <w:right w:val="single" w:color="CCCCCC" w:sz="1"/>
            </w:tcBorders>
            <w:shd w:fill="0B3D6B" w:val="clear"/>
            <w:tcMar>
              <w:top w:type="dxa" w:w="60"/>
              <w:left w:type="dxa" w:w="100"/>
              <w:bottom w:type="dxa" w:w="60"/>
              <w:right w:type="dxa" w:w="100"/>
            </w:tcMar>
          </w:tcPr>
          <w:p>
            <w:pPr>
              <w:jc w:val="center"/>
            </w:pPr>
            <w:r>
              <w:rPr>
                <w:rFonts w:ascii="Arial" w:cs="Arial" w:eastAsia="Arial" w:hAnsi="Arial"/>
                <w:b/>
                <w:bCs/>
                <w:sz w:val="19"/>
                <w:szCs w:val="19"/>
              </w:rPr>
              <w:t xml:space="preserve">GOVERNING COUNCIL (11 elected members)
Ultimate democratic authority — unpaid</w:t>
            </w:r>
          </w:p>
        </w:tc>
      </w:tr>
      <w:tr>
        <w:trPr>
          <w:cantSplit/>
        </w:trPr>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AI Oversight Officer 1
(elected Council seat)</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AI Oversight Officer 2
(elected Council seat)</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Finance Committee
(Council subcommittee)</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Full Council
(all 11 members)</w:t>
            </w:r>
          </w:p>
        </w:tc>
      </w:tr>
      <w:tr>
        <w:trPr>
          <w:cantSplit/>
        </w:trPr>
        <w:tc>
          <w:tcPr>
            <w:gridSpan w:val="2"/>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Executive Director
(paid — full time)</w:t>
            </w:r>
          </w:p>
        </w:tc>
        <w:tc>
          <w:tcPr>
            <w:gridSpan w:val="1"/>
            <w:tcBorders>
              <w:top w:val="single" w:color="CCCCCC" w:sz="1"/>
              <w:left w:val="single" w:color="CCCCCC" w:sz="1"/>
              <w:bottom w:val="single" w:color="CCCCCC" w:sz="1"/>
              <w:right w:val="single" w:color="CCCCCC" w:sz="1"/>
            </w:tcBorders>
            <w:shd w:fill="074D3A" w:val="clear"/>
            <w:tcMar>
              <w:top w:type="dxa" w:w="60"/>
              <w:left w:type="dxa" w:w="100"/>
              <w:bottom w:type="dxa" w:w="60"/>
              <w:right w:type="dxa" w:w="100"/>
            </w:tcMar>
          </w:tcPr>
          <w:p>
            <w:pPr>
              <w:jc w:val="center"/>
            </w:pPr>
            <w:r>
              <w:rPr>
                <w:rFonts w:ascii="Arial" w:cs="Arial" w:eastAsia="Arial" w:hAnsi="Arial"/>
                <w:b/>
                <w:bCs/>
                <w:sz w:val="19"/>
                <w:szCs w:val="19"/>
              </w:rPr>
              <w:t xml:space="preserve">HAIS
(AI system)</w:t>
            </w:r>
          </w:p>
        </w:tc>
        <w:tc>
          <w:tcPr>
            <w:gridSpan w:val="1"/>
            <w:tcBorders>
              <w:top w:val="single" w:color="CCCCCC" w:sz="1"/>
              <w:left w:val="single" w:color="CCCCCC" w:sz="1"/>
              <w:bottom w:val="single" w:color="CCCCCC" w:sz="1"/>
              <w:right w:val="single" w:color="CCCCCC" w:sz="1"/>
            </w:tcBorders>
            <w:shd w:fill="F5F5F2" w:val="clear"/>
            <w:tcMar>
              <w:top w:type="dxa" w:w="60"/>
              <w:left w:type="dxa" w:w="100"/>
              <w:bottom w:type="dxa" w:w="60"/>
              <w:right w:type="dxa" w:w="100"/>
            </w:tcMar>
          </w:tcPr>
          <w:p>
            <w:pPr>
              <w:jc w:val="center"/>
            </w:pPr>
            <w:r>
              <w:rPr>
                <w:rFonts w:ascii="Arial" w:cs="Arial" w:eastAsia="Arial" w:hAnsi="Arial"/>
                <w:b w:val="false"/>
                <w:bCs w:val="false"/>
                <w:sz w:val="19"/>
                <w:szCs w:val="19"/>
              </w:rPr>
              <w:t xml:space="preserve">[vacant — Phase 2]</w:t>
            </w:r>
          </w:p>
        </w:tc>
      </w:tr>
      <w:tr>
        <w:trPr>
          <w:cantSplit/>
        </w:trPr>
        <w:tc>
          <w:tcPr>
            <w:gridSpan w:val="2"/>
            <w:tcBorders>
              <w:top w:val="single" w:color="CCCCCC" w:sz="1"/>
              <w:left w:val="single" w:color="CCCCCC" w:sz="1"/>
              <w:bottom w:val="single" w:color="CCCCCC" w:sz="1"/>
              <w:right w:val="single" w:color="CCCCCC" w:sz="1"/>
            </w:tcBorders>
            <w:shd w:fill="85B7EB" w:val="clear"/>
            <w:tcMar>
              <w:top w:type="dxa" w:w="60"/>
              <w:left w:type="dxa" w:w="100"/>
              <w:bottom w:type="dxa" w:w="60"/>
              <w:right w:type="dxa" w:w="100"/>
            </w:tcMar>
          </w:tcPr>
          <w:p>
            <w:pPr>
              <w:jc w:val="center"/>
            </w:pPr>
            <w:r>
              <w:rPr>
                <w:rFonts w:ascii="Arial" w:cs="Arial" w:eastAsia="Arial" w:hAnsi="Arial"/>
                <w:b/>
                <w:bCs/>
                <w:sz w:val="19"/>
                <w:szCs w:val="19"/>
              </w:rPr>
              <w:t xml:space="preserve">Community Data Steward
(paid — part time)</w:t>
            </w:r>
          </w:p>
        </w:tc>
        <w:tc>
          <w:tcPr>
            <w:gridSpan w:val="2"/>
            <w:tcBorders>
              <w:top w:val="single" w:color="CCCCCC" w:sz="1"/>
              <w:left w:val="single" w:color="CCCCCC" w:sz="1"/>
              <w:bottom w:val="single" w:color="CCCCCC" w:sz="1"/>
              <w:right w:val="single" w:color="CCCCCC" w:sz="1"/>
            </w:tcBorders>
            <w:shd w:fill="F5F5F2" w:val="clear"/>
            <w:tcMar>
              <w:top w:type="dxa" w:w="60"/>
              <w:left w:type="dxa" w:w="100"/>
              <w:bottom w:type="dxa" w:w="60"/>
              <w:right w:type="dxa" w:w="100"/>
            </w:tcMar>
          </w:tcPr>
          <w:p>
            <w:pPr>
              <w:jc w:val="center"/>
            </w:pPr>
            <w:r>
              <w:rPr>
                <w:rFonts w:ascii="Arial" w:cs="Arial" w:eastAsia="Arial" w:hAnsi="Arial"/>
                <w:b w:val="false"/>
                <w:bCs w:val="false"/>
                <w:sz w:val="19"/>
                <w:szCs w:val="19"/>
              </w:rPr>
              <w:t xml:space="preserve"/>
            </w:r>
          </w:p>
        </w:tc>
      </w:tr>
    </w:tbl>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0B3D6B" w:sz="3"/>
              <w:left w:val="single" w:color="0B3D6B" w:sz="3"/>
              <w:bottom w:val="single" w:color="CCCCCC" w:sz="1"/>
              <w:right w:val="single" w:color="CCCCCC" w:sz="1"/>
            </w:tcBorders>
            <w:shd w:fill="EBF3FB"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Executive Director</w:t>
            </w:r>
            <w:r>
              <w:rPr>
                <w:rFonts w:ascii="Arial" w:cs="Arial" w:eastAsia="Arial" w:hAnsi="Arial"/>
                <w:sz w:val="20"/>
                <w:szCs w:val="20"/>
              </w:rPr>
              <w:t xml:space="preserve">   </w:t>
            </w:r>
            <w:r>
              <w:rPr>
                <w:rFonts w:ascii="Arial" w:cs="Arial" w:eastAsia="Arial" w:hAnsi="Arial"/>
                <w:b/>
                <w:bCs/>
                <w:caps/>
                <w:color w:val="0B3D6B"/>
                <w:sz w:val="16"/>
                <w:szCs w:val="16"/>
              </w:rPr>
              <w:t xml:space="preserve">Founding Role</w:t>
            </w:r>
            <w:r>
              <w:rPr>
                <w:rFonts w:ascii="Arial" w:cs="Arial" w:eastAsia="Arial" w:hAnsi="Arial"/>
                <w:color w:val="777777"/>
                <w:sz w:val="18"/>
                <w:szCs w:val="18"/>
              </w:rPr>
              <w:t xml:space="preserve">   1.0 FTE   </w:t>
            </w:r>
            <w:r>
              <w:rPr>
                <w:rFonts w:ascii="Arial" w:cs="Arial" w:eastAsia="Arial" w:hAnsi="Arial"/>
                <w:b/>
                <w:bCs/>
                <w:color w:val="074D3A"/>
                <w:sz w:val="18"/>
                <w:szCs w:val="18"/>
              </w:rPr>
              <w:t xml:space="preserve">$70,000–$85,000/year</w:t>
            </w:r>
          </w:p>
          <w:p>
            <w:pPr>
              <w:spacing w:after="0" w:before="20"/>
            </w:pPr>
            <w:r>
              <w:rPr>
                <w:rFonts w:ascii="Arial" w:cs="Arial" w:eastAsia="Arial" w:hAnsi="Arial"/>
                <w:i/>
                <w:iCs/>
                <w:color w:val="888888"/>
                <w:sz w:val="18"/>
                <w:szCs w:val="18"/>
              </w:rPr>
              <w:t xml:space="preserve">Reports to: Governing Council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Serves as the Cooperative's primary public representative and external relationship builder — the human face of an AI-governed institution</w:t>
            </w:r>
          </w:p>
          <w:p>
            <w:pPr>
              <w:pStyle w:val="ListParagraph"/>
              <w:numPr>
                <w:ilvl w:val="0"/>
                <w:numId w:val="2"/>
              </w:numPr>
              <w:spacing w:after="45" w:before="45"/>
            </w:pPr>
            <w:r>
              <w:rPr>
                <w:rFonts w:ascii="Arial" w:cs="Arial" w:eastAsia="Arial" w:hAnsi="Arial"/>
                <w:sz w:val="20"/>
                <w:szCs w:val="20"/>
              </w:rPr>
              <w:t xml:space="preserve">Leads founding Organizational Member recruitment: approaches Oregon New Economy Project, People's Collective, Hatch Oregon, SVdP, Lane Workforce Partnership, OCCU, SELCO</w:t>
            </w:r>
          </w:p>
          <w:p>
            <w:pPr>
              <w:pStyle w:val="ListParagraph"/>
              <w:numPr>
                <w:ilvl w:val="0"/>
                <w:numId w:val="2"/>
              </w:numPr>
              <w:spacing w:after="45" w:before="45"/>
            </w:pPr>
            <w:r>
              <w:rPr>
                <w:rFonts w:ascii="Arial" w:cs="Arial" w:eastAsia="Arial" w:hAnsi="Arial"/>
                <w:sz w:val="20"/>
                <w:szCs w:val="20"/>
              </w:rPr>
              <w:t xml:space="preserve">Reviews and submits all HAIS-drafted grant applications — the HAIS does the research and drafting, the ED provides judgment and relationship</w:t>
            </w:r>
          </w:p>
          <w:p>
            <w:pPr>
              <w:pStyle w:val="ListParagraph"/>
              <w:numPr>
                <w:ilvl w:val="0"/>
                <w:numId w:val="2"/>
              </w:numPr>
              <w:spacing w:after="45" w:before="45"/>
            </w:pPr>
            <w:r>
              <w:rPr>
                <w:rFonts w:ascii="Arial" w:cs="Arial" w:eastAsia="Arial" w:hAnsi="Arial"/>
                <w:sz w:val="20"/>
                <w:szCs w:val="20"/>
              </w:rPr>
              <w:t xml:space="preserve">Attends all government planning processes and community events as HAC-ES representative</w:t>
            </w:r>
          </w:p>
          <w:p>
            <w:pPr>
              <w:pStyle w:val="ListParagraph"/>
              <w:numPr>
                <w:ilvl w:val="0"/>
                <w:numId w:val="2"/>
              </w:numPr>
              <w:spacing w:after="45" w:before="45"/>
            </w:pPr>
            <w:r>
              <w:rPr>
                <w:rFonts w:ascii="Arial" w:cs="Arial" w:eastAsia="Arial" w:hAnsi="Arial"/>
                <w:sz w:val="20"/>
                <w:szCs w:val="20"/>
              </w:rPr>
              <w:t xml:space="preserve">Supports the Governing Council's democratic processes — prepares for assemblies, ensures proposals are understood, facilitates difficult conversations</w:t>
            </w:r>
          </w:p>
          <w:p>
            <w:pPr>
              <w:pStyle w:val="ListParagraph"/>
              <w:numPr>
                <w:ilvl w:val="0"/>
                <w:numId w:val="2"/>
              </w:numPr>
              <w:spacing w:after="45" w:before="45"/>
            </w:pPr>
            <w:r>
              <w:rPr>
                <w:rFonts w:ascii="Arial" w:cs="Arial" w:eastAsia="Arial" w:hAnsi="Arial"/>
                <w:sz w:val="20"/>
                <w:szCs w:val="20"/>
              </w:rPr>
              <w:t xml:space="preserve">Manages the Cooperative's external relationships with government agencies, funders, and peer organizations</w:t>
            </w:r>
          </w:p>
          <w:p>
            <w:pPr>
              <w:pStyle w:val="ListParagraph"/>
              <w:numPr>
                <w:ilvl w:val="0"/>
                <w:numId w:val="2"/>
              </w:numPr>
              <w:spacing w:after="45" w:before="45"/>
            </w:pPr>
            <w:r>
              <w:rPr>
                <w:rFonts w:ascii="Arial" w:cs="Arial" w:eastAsia="Arial" w:hAnsi="Arial"/>
                <w:sz w:val="20"/>
                <w:szCs w:val="20"/>
              </w:rPr>
              <w:t xml:space="preserve">Works with AI Oversight Officers on HAIS Phase 1 monitoring and any alerts requiring human judgment</w:t>
            </w:r>
          </w:p>
          <w:p>
            <w:pPr>
              <w:pStyle w:val="ListParagraph"/>
              <w:numPr>
                <w:ilvl w:val="0"/>
                <w:numId w:val="2"/>
              </w:numPr>
              <w:spacing w:after="45" w:before="45"/>
            </w:pPr>
            <w:r>
              <w:rPr>
                <w:rFonts w:ascii="Arial" w:cs="Arial" w:eastAsia="Arial" w:hAnsi="Arial"/>
                <w:sz w:val="20"/>
                <w:szCs w:val="20"/>
              </w:rPr>
              <w:t xml:space="preserve">Recruits the Community Data Steward and, in Phase 2, the HAIS Lead Developer</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Primary reviewer of all HAIS outputs in Phase 1 — no HAIS action is fully autonomous yet. Reviews grant drafts, flags anomalies in monthly Fund Dashboard, and escalates HAIS alerts to Finance Committee. As HAIS capabilities grow through Phase 2, ED role shifts from HAIS reviewer to HAIS governor.</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074D3A" w:sz="3"/>
              <w:left w:val="single" w:color="074D3A" w:sz="3"/>
              <w:bottom w:val="single" w:color="CCCCCC" w:sz="1"/>
              <w:right w:val="single" w:color="CCCCCC" w:sz="1"/>
            </w:tcBorders>
            <w:shd w:fill="EAF3DE"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Community Data Steward</w:t>
            </w:r>
            <w:r>
              <w:rPr>
                <w:rFonts w:ascii="Arial" w:cs="Arial" w:eastAsia="Arial" w:hAnsi="Arial"/>
                <w:sz w:val="20"/>
                <w:szCs w:val="20"/>
              </w:rPr>
              <w:t xml:space="preserve">   </w:t>
            </w:r>
            <w:r>
              <w:rPr>
                <w:rFonts w:ascii="Arial" w:cs="Arial" w:eastAsia="Arial" w:hAnsi="Arial"/>
                <w:b/>
                <w:bCs/>
                <w:caps/>
                <w:color w:val="074D3A"/>
                <w:sz w:val="16"/>
                <w:szCs w:val="16"/>
              </w:rPr>
              <w:t xml:space="preserve">Founding Role</w:t>
            </w:r>
            <w:r>
              <w:rPr>
                <w:rFonts w:ascii="Arial" w:cs="Arial" w:eastAsia="Arial" w:hAnsi="Arial"/>
                <w:color w:val="777777"/>
                <w:sz w:val="18"/>
                <w:szCs w:val="18"/>
              </w:rPr>
              <w:t xml:space="preserve">   0.5 FTE (grows to 1.0 in Phase 2)   </w:t>
            </w:r>
            <w:r>
              <w:rPr>
                <w:rFonts w:ascii="Arial" w:cs="Arial" w:eastAsia="Arial" w:hAnsi="Arial"/>
                <w:b/>
                <w:bCs/>
                <w:color w:val="074D3A"/>
                <w:sz w:val="18"/>
                <w:szCs w:val="18"/>
              </w:rPr>
              <w:t xml:space="preserve">$22,000–$32,000/year (half-time); $44,000–$60,000 at full-time</w:t>
            </w:r>
          </w:p>
          <w:p>
            <w:pPr>
              <w:spacing w:after="0" w:before="20"/>
            </w:pPr>
            <w:r>
              <w:rPr>
                <w:rFonts w:ascii="Arial" w:cs="Arial" w:eastAsia="Arial" w:hAnsi="Arial"/>
                <w:i/>
                <w:iCs/>
                <w:color w:val="888888"/>
                <w:sz w:val="18"/>
                <w:szCs w:val="18"/>
              </w:rPr>
              <w:t xml:space="preserve">Reports to: Executive Director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Ensures the HAIS's data picture of Lane County reflects community reality — validates that needs assessment data, resource capacity data, and member profiles are accurate and culturally appropriate</w:t>
            </w:r>
          </w:p>
          <w:p>
            <w:pPr>
              <w:pStyle w:val="ListParagraph"/>
              <w:numPr>
                <w:ilvl w:val="0"/>
                <w:numId w:val="2"/>
              </w:numPr>
              <w:spacing w:after="45" w:before="45"/>
            </w:pPr>
            <w:r>
              <w:rPr>
                <w:rFonts w:ascii="Arial" w:cs="Arial" w:eastAsia="Arial" w:hAnsi="Arial"/>
                <w:sz w:val="20"/>
                <w:szCs w:val="20"/>
              </w:rPr>
              <w:t xml:space="preserve">Conducts direct outreach to members for profile completion, especially members with limited digital literacy who cannot complete HAIS intake independently</w:t>
            </w:r>
          </w:p>
          <w:p>
            <w:pPr>
              <w:pStyle w:val="ListParagraph"/>
              <w:numPr>
                <w:ilvl w:val="0"/>
                <w:numId w:val="2"/>
              </w:numPr>
              <w:spacing w:after="45" w:before="45"/>
            </w:pPr>
            <w:r>
              <w:rPr>
                <w:rFonts w:ascii="Arial" w:cs="Arial" w:eastAsia="Arial" w:hAnsi="Arial"/>
                <w:sz w:val="20"/>
                <w:szCs w:val="20"/>
              </w:rPr>
              <w:t xml:space="preserve">Builds and maintains relationships with Organizational Member staff — the humans behind the capacity declarations — so HAIS matching is grounded in real relationships</w:t>
            </w:r>
          </w:p>
          <w:p>
            <w:pPr>
              <w:pStyle w:val="ListParagraph"/>
              <w:numPr>
                <w:ilvl w:val="0"/>
                <w:numId w:val="2"/>
              </w:numPr>
              <w:spacing w:after="45" w:before="45"/>
            </w:pPr>
            <w:r>
              <w:rPr>
                <w:rFonts w:ascii="Arial" w:cs="Arial" w:eastAsia="Arial" w:hAnsi="Arial"/>
                <w:sz w:val="20"/>
                <w:szCs w:val="20"/>
              </w:rPr>
              <w:t xml:space="preserve">Reviews HAIS needs assessments quarterly for patterns that suggest data quality issues or population-level needs the HAIS is not capturing</w:t>
            </w:r>
          </w:p>
          <w:p>
            <w:pPr>
              <w:pStyle w:val="ListParagraph"/>
              <w:numPr>
                <w:ilvl w:val="0"/>
                <w:numId w:val="2"/>
              </w:numPr>
              <w:spacing w:after="45" w:before="45"/>
            </w:pPr>
            <w:r>
              <w:rPr>
                <w:rFonts w:ascii="Arial" w:cs="Arial" w:eastAsia="Arial" w:hAnsi="Arial"/>
                <w:sz w:val="20"/>
                <w:szCs w:val="20"/>
              </w:rPr>
              <w:t xml:space="preserve">Manages the Data Governance Policy in practice — receives and processes member data requests, handles consent updates, and coordinates any breach response</w:t>
            </w:r>
          </w:p>
          <w:p>
            <w:pPr>
              <w:pStyle w:val="ListParagraph"/>
              <w:numPr>
                <w:ilvl w:val="0"/>
                <w:numId w:val="2"/>
              </w:numPr>
              <w:spacing w:after="45" w:before="45"/>
            </w:pPr>
            <w:r>
              <w:rPr>
                <w:rFonts w:ascii="Arial" w:cs="Arial" w:eastAsia="Arial" w:hAnsi="Arial"/>
                <w:sz w:val="20"/>
                <w:szCs w:val="20"/>
              </w:rPr>
              <w:t xml:space="preserve">Serves as the primary point of contact for members who want to understand what data HAC-ES holds about them</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The Community Data Steward is the human bridge between raw member data and the HAIS's intelligence functions. They validate HAIS outputs, identify where the system's picture of the community is incomplete, and ensure that members without digital access are represented in the data the HAIS uses to make decisions. Without this role, the HAIS optimizes for the data it has — which systematically underrepresents the most vulnerable members.</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Phase 1 Total Compensation Commitment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rPr>
          <w:cantSplit/>
          <w:tblHeader/>
        </w:trPr>
        <w:tc>
          <w:tcPr>
            <w:tcW w:type="dxa" w:w="3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Role</w:t>
            </w:r>
          </w:p>
        </w:tc>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Annual compensation</w:t>
            </w:r>
          </w:p>
        </w:tc>
        <w:tc>
          <w:tcPr>
            <w:tcW w:type="dxa" w:w="37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Executive Director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$70,000–$85,000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Full-time. Benefits required. Oregon living wage compliance verified by HAIS.</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Community Data Steward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$22,000–$32,000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Half-time to start. Benefits prorated. Grows to full-time in Phase 2.</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Governing Council (11 members)</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$0 — unpaid</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Democratic governance is volunteer at this phase. Council members receive full membership benefits.</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Phase 1 Total Payroll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$92,000–$117,000/year</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Before benefits (add ~25% for benefits: $115,000–$146,000 fully loaded)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c>
          <w:tcPr>
            <w:tcBorders>
              <w:top w:val="single" w:color="CCCCCC" w:sz="1"/>
              <w:left w:val="single" w:color="CCCCCC" w:sz="1"/>
              <w:bottom w:val="single" w:color="CCCCCC" w:sz="1"/>
              <w:right w:val="single" w:color="CCCCCC" w:sz="1"/>
            </w:tcBorders>
            <w:shd w:fill="FFF8E8" w:val="clear"/>
            <w:tcMar>
              <w:top w:type="dxa" w:w="120"/>
              <w:left w:type="dxa" w:w="200"/>
              <w:bottom w:type="dxa" w:w="120"/>
              <w:right w:type="dxa" w:w="200"/>
            </w:tcMar>
          </w:tcPr>
          <w:p>
            <w:pPr>
              <w:spacing w:after="60" w:before="0"/>
            </w:pPr>
            <w:r>
              <w:rPr>
                <w:rFonts w:ascii="Arial" w:cs="Arial" w:eastAsia="Arial" w:hAnsi="Arial"/>
                <w:b/>
                <w:bCs/>
                <w:caps/>
                <w:color w:val="B8590A"/>
                <w:sz w:val="18"/>
                <w:szCs w:val="18"/>
              </w:rPr>
              <w:t xml:space="preserve">Why Only Two Paid Staff in Phase 1</w:t>
            </w:r>
          </w:p>
          <w:p>
            <w:pPr>
              <w:spacing w:after="0" w:before="0"/>
              <w:jc w:val="both"/>
            </w:pPr>
            <w:r>
              <w:rPr>
                <w:rFonts w:ascii="Arial" w:cs="Arial" w:eastAsia="Arial" w:hAnsi="Arial"/>
                <w:sz w:val="21"/>
                <w:szCs w:val="21"/>
              </w:rPr>
              <w:t xml:space="preserve">A conventional nonprofit launching with this scope would hire 6-10 people in Year 1. HAC-ES hires two because the HAIS handles grant monitoring, member communications, compliance tracking, financial reporting, and basic resource matching from Day 1. Hiring more people in Phase 1 would mean hiring people to do work that the HAIS is better positioned to do — and would create organizational pressure to justify those positions even as the HAIS matures. Starting lean keeps the human-AI boundary honest and ensures that every human hire in Phase 2 and beyond fills a genuine gap rather than organizational habit.</w:t>
            </w:r>
          </w:p>
        </w:tc>
      </w:tr>
    </w:tbl>
    <w:p>
      <w:pPr>
        <w:spacing w:after="60" w:before="60"/>
      </w:pPr>
      <w:r>
        <w:t xml:space="preserve"/>
      </w:r>
    </w:p>
    <w:p>
      <w:r>
        <w:br w:type="page"/>
      </w:r>
    </w:p>
    <w:p>
      <w:pPr>
        <w:shd w:fill="074D3A" w:val="clear"/>
        <w:spacing w:after="0" w:before="0"/>
        <w:jc w:val="center"/>
      </w:pPr>
      <w:r>
        <w:rPr>
          <w:rFonts w:ascii="Arial" w:cs="Arial" w:eastAsia="Arial" w:hAnsi="Arial"/>
          <w:b/>
          <w:bCs/>
          <w:color w:val="FFFFFF"/>
          <w:sz w:val="36"/>
          <w:szCs w:val="36"/>
        </w:rPr>
        <w:t xml:space="preserve">PHASE 2</w:t>
      </w:r>
    </w:p>
    <w:p>
      <w:pPr>
        <w:shd w:fill="074D3A" w:val="clear"/>
        <w:spacing w:after="240" w:before="0"/>
        <w:jc w:val="center"/>
      </w:pPr>
      <w:r>
        <w:rPr>
          <w:rFonts w:ascii="Arial" w:cs="Arial" w:eastAsia="Arial" w:hAnsi="Arial"/>
          <w:b/>
          <w:bCs/>
          <w:color w:val="FFFFFF"/>
          <w:sz w:val="24"/>
          <w:szCs w:val="24"/>
        </w:rPr>
        <w:t xml:space="preserve">INTELLIGENCE LAYER  ·  2026  ·  5 PEOPLE + GOVERNING COUNCIL</w:t>
      </w:r>
    </w:p>
    <w:p>
      <w:pPr>
        <w:pBdr>
          <w:bottom w:val="single" w:color="0B3D6B" w:sz="6" w:space="4"/>
        </w:pBdr>
        <w:spacing w:after="200" w:before="400"/>
      </w:pPr>
      <w:r>
        <w:rPr>
          <w:rFonts w:ascii="Arial" w:cs="Arial" w:eastAsia="Arial" w:hAnsi="Arial"/>
          <w:b/>
          <w:bCs/>
          <w:color w:val="0B3D6B"/>
          <w:sz w:val="32"/>
          <w:szCs w:val="32"/>
        </w:rPr>
        <w:t xml:space="preserve">PHASE 2 ORGANIZATIONAL STRUCTURE</w:t>
      </w:r>
    </w:p>
    <w:p>
      <w:pPr>
        <w:spacing w:after="80" w:before="80"/>
        <w:jc w:val="both"/>
      </w:pPr>
      <w:r>
        <w:rPr>
          <w:rFonts w:ascii="Arial" w:cs="Arial" w:eastAsia="Arial" w:hAnsi="Arial"/>
          <w:sz w:val="22"/>
          <w:szCs w:val="22"/>
        </w:rPr>
        <w:t xml:space="preserve">Phase 2 spans approximately Months 6-18 — the period when the HAIS Employment Module, resource matching, fund administration, and first agentic functions come online. The membership grows from 50 to 300+ Individual Members and 10+ Organizational Members. Two critical hires join: the HAIS Lead Developer who builds the intelligence layer, and the Member Relations Coordinator who ensures the growing membership is genuinely served by the system being built.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blHeader/>
        </w:trPr>
        <w:tc>
          <w:tcPr>
            <w:gridSpan w:val="5"/>
            <w:tcBorders>
              <w:top w:val="single" w:color="CCCCCC" w:sz="1"/>
              <w:left w:val="single" w:color="CCCCCC" w:sz="1"/>
              <w:bottom w:val="single" w:color="CCCCCC" w:sz="1"/>
              <w:right w:val="single" w:color="CCCCCC" w:sz="1"/>
            </w:tcBorders>
            <w:shd w:fill="0B3D6B" w:val="clear"/>
            <w:tcMar>
              <w:top w:type="dxa" w:w="60"/>
              <w:left w:type="dxa" w:w="100"/>
              <w:bottom w:type="dxa" w:w="60"/>
              <w:right w:type="dxa" w:w="100"/>
            </w:tcMar>
          </w:tcPr>
          <w:p>
            <w:pPr>
              <w:jc w:val="center"/>
            </w:pPr>
            <w:r>
              <w:rPr>
                <w:rFonts w:ascii="Arial" w:cs="Arial" w:eastAsia="Arial" w:hAnsi="Arial"/>
                <w:b/>
                <w:bCs/>
                <w:sz w:val="19"/>
                <w:szCs w:val="19"/>
              </w:rPr>
              <w:t xml:space="preserve">GOVERNING COUNCIL (11 elected members)
Ultimate democratic authority — unpaid</w:t>
            </w:r>
          </w:p>
        </w:tc>
      </w:tr>
      <w:tr>
        <w:trPr>
          <w:cantSplit/>
        </w:trPr>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AI Oversight
Officer 1</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AI Oversight
Officer 2</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Finance
Committee</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Full Council</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Audit
Subcommittee</w:t>
            </w:r>
          </w:p>
        </w:tc>
      </w:tr>
      <w:tr>
        <w:trPr>
          <w:cantSplit/>
        </w:trPr>
        <w:tc>
          <w:tcPr>
            <w:gridSpan w:val="2"/>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Executive Director
(full time)</w:t>
            </w:r>
          </w:p>
        </w:tc>
        <w:tc>
          <w:tcPr>
            <w:gridSpan w:val="2"/>
            <w:tcBorders>
              <w:top w:val="single" w:color="CCCCCC" w:sz="1"/>
              <w:left w:val="single" w:color="CCCCCC" w:sz="1"/>
              <w:bottom w:val="single" w:color="CCCCCC" w:sz="1"/>
              <w:right w:val="single" w:color="CCCCCC" w:sz="1"/>
            </w:tcBorders>
            <w:shd w:fill="074D3A" w:val="clear"/>
            <w:tcMar>
              <w:top w:type="dxa" w:w="60"/>
              <w:left w:type="dxa" w:w="100"/>
              <w:bottom w:type="dxa" w:w="60"/>
              <w:right w:type="dxa" w:w="100"/>
            </w:tcMar>
          </w:tcPr>
          <w:p>
            <w:pPr>
              <w:jc w:val="center"/>
            </w:pPr>
            <w:r>
              <w:rPr>
                <w:rFonts w:ascii="Arial" w:cs="Arial" w:eastAsia="Arial" w:hAnsi="Arial"/>
                <w:b/>
                <w:bCs/>
                <w:sz w:val="19"/>
                <w:szCs w:val="19"/>
              </w:rPr>
              <w:t xml:space="preserve">HAIS
(Phase 2 active)</w:t>
            </w:r>
          </w:p>
        </w:tc>
        <w:tc>
          <w:tcPr>
            <w:gridSpan w:val="1"/>
            <w:tcBorders>
              <w:top w:val="single" w:color="CCCCCC" w:sz="1"/>
              <w:left w:val="single" w:color="CCCCCC" w:sz="1"/>
              <w:bottom w:val="single" w:color="CCCCCC" w:sz="1"/>
              <w:right w:val="single" w:color="CCCCCC" w:sz="1"/>
            </w:tcBorders>
            <w:shd w:fill="85B7EB" w:val="clear"/>
            <w:tcMar>
              <w:top w:type="dxa" w:w="60"/>
              <w:left w:type="dxa" w:w="100"/>
              <w:bottom w:type="dxa" w:w="60"/>
              <w:right w:type="dxa" w:w="100"/>
            </w:tcMar>
          </w:tcPr>
          <w:p>
            <w:pPr>
              <w:jc w:val="center"/>
            </w:pPr>
            <w:r>
              <w:rPr>
                <w:rFonts w:ascii="Arial" w:cs="Arial" w:eastAsia="Arial" w:hAnsi="Arial"/>
                <w:b/>
                <w:bCs/>
                <w:sz w:val="19"/>
                <w:szCs w:val="19"/>
              </w:rPr>
              <w:t xml:space="preserve">Org Member
Liaison (new)</w:t>
            </w:r>
          </w:p>
        </w:tc>
      </w:tr>
      <w:tr>
        <w:trPr>
          <w:cantSplit/>
        </w:trPr>
        <w:tc>
          <w:tcPr>
            <w:gridSpan w:val="2"/>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HAIS Lead Developer
(full time, new)</w:t>
            </w:r>
          </w:p>
        </w:tc>
        <w:tc>
          <w:tcPr>
            <w:gridSpan w:val="2"/>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Member Relations Coordinator
(full time, new)</w:t>
            </w:r>
          </w:p>
        </w:tc>
        <w:tc>
          <w:tcPr>
            <w:gridSpan w:val="1"/>
            <w:tcBorders>
              <w:top w:val="single" w:color="CCCCCC" w:sz="1"/>
              <w:left w:val="single" w:color="CCCCCC" w:sz="1"/>
              <w:bottom w:val="single" w:color="CCCCCC" w:sz="1"/>
              <w:right w:val="single" w:color="CCCCCC" w:sz="1"/>
            </w:tcBorders>
            <w:shd w:fill="85B7EB" w:val="clear"/>
            <w:tcMar>
              <w:top w:type="dxa" w:w="60"/>
              <w:left w:type="dxa" w:w="100"/>
              <w:bottom w:type="dxa" w:w="60"/>
              <w:right w:type="dxa" w:w="100"/>
            </w:tcMar>
          </w:tcPr>
          <w:p>
            <w:pPr>
              <w:jc w:val="center"/>
            </w:pPr>
            <w:r>
              <w:rPr>
                <w:rFonts w:ascii="Arial" w:cs="Arial" w:eastAsia="Arial" w:hAnsi="Arial"/>
                <w:b/>
                <w:bCs/>
                <w:sz w:val="19"/>
                <w:szCs w:val="19"/>
              </w:rPr>
              <w:t xml:space="preserve">Community Data Steward
(now full time)</w:t>
            </w:r>
          </w:p>
        </w:tc>
      </w:tr>
    </w:tbl>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8B1A1A" w:sz="3"/>
              <w:left w:val="single" w:color="8B1A1A" w:sz="3"/>
              <w:bottom w:val="single" w:color="CCCCCC" w:sz="1"/>
              <w:right w:val="single" w:color="CCCCCC" w:sz="1"/>
            </w:tcBorders>
            <w:shd w:fill="FEF0F0"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HAIS Lead Developer</w:t>
            </w:r>
            <w:r>
              <w:rPr>
                <w:rFonts w:ascii="Arial" w:cs="Arial" w:eastAsia="Arial" w:hAnsi="Arial"/>
                <w:sz w:val="20"/>
                <w:szCs w:val="20"/>
              </w:rPr>
              <w:t xml:space="preserve">   </w:t>
            </w:r>
            <w:r>
              <w:rPr>
                <w:rFonts w:ascii="Arial" w:cs="Arial" w:eastAsia="Arial" w:hAnsi="Arial"/>
                <w:b/>
                <w:bCs/>
                <w:caps/>
                <w:color w:val="8B1A1A"/>
                <w:sz w:val="16"/>
                <w:szCs w:val="16"/>
              </w:rPr>
              <w:t xml:space="preserve">Phase 2 — Critical Hire</w:t>
            </w:r>
            <w:r>
              <w:rPr>
                <w:rFonts w:ascii="Arial" w:cs="Arial" w:eastAsia="Arial" w:hAnsi="Arial"/>
                <w:color w:val="777777"/>
                <w:sz w:val="18"/>
                <w:szCs w:val="18"/>
              </w:rPr>
              <w:t xml:space="preserve">   1.0 FTE   </w:t>
            </w:r>
            <w:r>
              <w:rPr>
                <w:rFonts w:ascii="Arial" w:cs="Arial" w:eastAsia="Arial" w:hAnsi="Arial"/>
                <w:b/>
                <w:bCs/>
                <w:color w:val="074D3A"/>
                <w:sz w:val="18"/>
                <w:szCs w:val="18"/>
              </w:rPr>
              <w:t xml:space="preserve">$75,000–$100,000/year</w:t>
            </w:r>
          </w:p>
          <w:p>
            <w:pPr>
              <w:spacing w:after="0" w:before="20"/>
            </w:pPr>
            <w:r>
              <w:rPr>
                <w:rFonts w:ascii="Arial" w:cs="Arial" w:eastAsia="Arial" w:hAnsi="Arial"/>
                <w:i/>
                <w:iCs/>
                <w:color w:val="888888"/>
                <w:sz w:val="18"/>
                <w:szCs w:val="18"/>
              </w:rPr>
              <w:t xml:space="preserve">Reports to: Executive Director with technical oversight from AI Oversight Officers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Builds and deploys the HAIS Phase 2 intelligence functions: Employment Module, resource matching engine, fund administration module, and Tier 1 autonomous decision infrastructure</w:t>
            </w:r>
          </w:p>
          <w:p>
            <w:pPr>
              <w:pStyle w:val="ListParagraph"/>
              <w:numPr>
                <w:ilvl w:val="0"/>
                <w:numId w:val="2"/>
              </w:numPr>
              <w:spacing w:after="45" w:before="45"/>
            </w:pPr>
            <w:r>
              <w:rPr>
                <w:rFonts w:ascii="Arial" w:cs="Arial" w:eastAsia="Arial" w:hAnsi="Arial"/>
                <w:sz w:val="20"/>
                <w:szCs w:val="20"/>
              </w:rPr>
              <w:t xml:space="preserve">Maintains the HAIS codebase, manages the technical infrastructure (DigitalOcean, PostgreSQL, Claude API integrations), and ensures system reliability and security</w:t>
            </w:r>
          </w:p>
          <w:p>
            <w:pPr>
              <w:pStyle w:val="ListParagraph"/>
              <w:numPr>
                <w:ilvl w:val="0"/>
                <w:numId w:val="2"/>
              </w:numPr>
              <w:spacing w:after="45" w:before="45"/>
            </w:pPr>
            <w:r>
              <w:rPr>
                <w:rFonts w:ascii="Arial" w:cs="Arial" w:eastAsia="Arial" w:hAnsi="Arial"/>
                <w:sz w:val="20"/>
                <w:szCs w:val="20"/>
              </w:rPr>
              <w:t xml:space="preserve">Implements the audit log architecture — every HAIS decision must be logged, explainable, and reviewable from Day 1 of Phase 2</w:t>
            </w:r>
          </w:p>
          <w:p>
            <w:pPr>
              <w:pStyle w:val="ListParagraph"/>
              <w:numPr>
                <w:ilvl w:val="0"/>
                <w:numId w:val="2"/>
              </w:numPr>
              <w:spacing w:after="45" w:before="45"/>
            </w:pPr>
            <w:r>
              <w:rPr>
                <w:rFonts w:ascii="Arial" w:cs="Arial" w:eastAsia="Arial" w:hAnsi="Arial"/>
                <w:sz w:val="20"/>
                <w:szCs w:val="20"/>
              </w:rPr>
              <w:t xml:space="preserve">Works with AI Oversight Officers to build and test the bias audit methodology before activating Tier 1 autonomous decisions</w:t>
            </w:r>
          </w:p>
          <w:p>
            <w:pPr>
              <w:pStyle w:val="ListParagraph"/>
              <w:numPr>
                <w:ilvl w:val="0"/>
                <w:numId w:val="2"/>
              </w:numPr>
              <w:spacing w:after="45" w:before="45"/>
            </w:pPr>
            <w:r>
              <w:rPr>
                <w:rFonts w:ascii="Arial" w:cs="Arial" w:eastAsia="Arial" w:hAnsi="Arial"/>
                <w:sz w:val="20"/>
                <w:szCs w:val="20"/>
              </w:rPr>
              <w:t xml:space="preserve">Manages the HAIS open-source publication process — all code published to GitHub under AGPL-3.0 with documentation</w:t>
            </w:r>
          </w:p>
          <w:p>
            <w:pPr>
              <w:pStyle w:val="ListParagraph"/>
              <w:numPr>
                <w:ilvl w:val="0"/>
                <w:numId w:val="2"/>
              </w:numPr>
              <w:spacing w:after="45" w:before="45"/>
            </w:pPr>
            <w:r>
              <w:rPr>
                <w:rFonts w:ascii="Arial" w:cs="Arial" w:eastAsia="Arial" w:hAnsi="Arial"/>
                <w:sz w:val="20"/>
                <w:szCs w:val="20"/>
              </w:rPr>
              <w:t xml:space="preserve">Responds to HAIS Decision Review Requests that require technical investigation</w:t>
            </w:r>
          </w:p>
          <w:p>
            <w:pPr>
              <w:pStyle w:val="ListParagraph"/>
              <w:numPr>
                <w:ilvl w:val="0"/>
                <w:numId w:val="2"/>
              </w:numPr>
              <w:spacing w:after="45" w:before="45"/>
            </w:pPr>
            <w:r>
              <w:rPr>
                <w:rFonts w:ascii="Arial" w:cs="Arial" w:eastAsia="Arial" w:hAnsi="Arial"/>
                <w:sz w:val="20"/>
                <w:szCs w:val="20"/>
              </w:rPr>
              <w:t xml:space="preserve">Prepares the Phase 3 technical architecture plan</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This is the role most directly responsible for the HAIS's technical functioning. The Lead Developer is not just an engineer — they are accountable to the Cooperative's democratic governance structure. All HAIS code changes must be approved by AI Oversight Officers before deployment. The Developer's work is subject to external audit annually. They publish all code publicly. This accountability structure is non-negotiable and must be communicated clearly in recruiting.</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0B3D6B" w:sz="3"/>
              <w:left w:val="single" w:color="0B3D6B" w:sz="3"/>
              <w:bottom w:val="single" w:color="CCCCCC" w:sz="1"/>
              <w:right w:val="single" w:color="CCCCCC" w:sz="1"/>
            </w:tcBorders>
            <w:shd w:fill="EBF3FB"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Member Relations Coordinator</w:t>
            </w:r>
            <w:r>
              <w:rPr>
                <w:rFonts w:ascii="Arial" w:cs="Arial" w:eastAsia="Arial" w:hAnsi="Arial"/>
                <w:sz w:val="20"/>
                <w:szCs w:val="20"/>
              </w:rPr>
              <w:t xml:space="preserve">   </w:t>
            </w:r>
            <w:r>
              <w:rPr>
                <w:rFonts w:ascii="Arial" w:cs="Arial" w:eastAsia="Arial" w:hAnsi="Arial"/>
                <w:b/>
                <w:bCs/>
                <w:caps/>
                <w:color w:val="0B3D6B"/>
                <w:sz w:val="16"/>
                <w:szCs w:val="16"/>
              </w:rPr>
              <w:t xml:space="preserve">Phase 2 — Essential Hire</w:t>
            </w:r>
            <w:r>
              <w:rPr>
                <w:rFonts w:ascii="Arial" w:cs="Arial" w:eastAsia="Arial" w:hAnsi="Arial"/>
                <w:color w:val="777777"/>
                <w:sz w:val="18"/>
                <w:szCs w:val="18"/>
              </w:rPr>
              <w:t xml:space="preserve">   1.0 FTE   </w:t>
            </w:r>
            <w:r>
              <w:rPr>
                <w:rFonts w:ascii="Arial" w:cs="Arial" w:eastAsia="Arial" w:hAnsi="Arial"/>
                <w:b/>
                <w:bCs/>
                <w:color w:val="074D3A"/>
                <w:sz w:val="18"/>
                <w:szCs w:val="18"/>
              </w:rPr>
              <w:t xml:space="preserve">$45,000–$58,000/year</w:t>
            </w:r>
          </w:p>
          <w:p>
            <w:pPr>
              <w:spacing w:after="0" w:before="20"/>
            </w:pPr>
            <w:r>
              <w:rPr>
                <w:rFonts w:ascii="Arial" w:cs="Arial" w:eastAsia="Arial" w:hAnsi="Arial"/>
                <w:i/>
                <w:iCs/>
                <w:color w:val="888888"/>
                <w:sz w:val="18"/>
                <w:szCs w:val="18"/>
              </w:rPr>
              <w:t xml:space="preserve">Reports to: Executive Director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Primary human contact for Individual Members — the person members reach when they need help that the HAIS cannot provide or when they feel the HAIS got something wrong</w:t>
            </w:r>
          </w:p>
          <w:p>
            <w:pPr>
              <w:pStyle w:val="ListParagraph"/>
              <w:numPr>
                <w:ilvl w:val="0"/>
                <w:numId w:val="2"/>
              </w:numPr>
              <w:spacing w:after="45" w:before="45"/>
            </w:pPr>
            <w:r>
              <w:rPr>
                <w:rFonts w:ascii="Arial" w:cs="Arial" w:eastAsia="Arial" w:hAnsi="Arial"/>
                <w:sz w:val="20"/>
                <w:szCs w:val="20"/>
              </w:rPr>
              <w:t xml:space="preserve">Conducts one-on-one outreach to new members in the first 30 days after enrollment — ensuring members understand their benefits and have activated the programs most relevant to their situation</w:t>
            </w:r>
          </w:p>
          <w:p>
            <w:pPr>
              <w:pStyle w:val="ListParagraph"/>
              <w:numPr>
                <w:ilvl w:val="0"/>
                <w:numId w:val="2"/>
              </w:numPr>
              <w:spacing w:after="45" w:before="45"/>
            </w:pPr>
            <w:r>
              <w:rPr>
                <w:rFonts w:ascii="Arial" w:cs="Arial" w:eastAsia="Arial" w:hAnsi="Arial"/>
                <w:sz w:val="20"/>
                <w:szCs w:val="20"/>
              </w:rPr>
              <w:t xml:space="preserve">Facilitates member governance participation: explains proposals, helps members submit concerns, supports members who want to run for the Governing Council</w:t>
            </w:r>
          </w:p>
          <w:p>
            <w:pPr>
              <w:pStyle w:val="ListParagraph"/>
              <w:numPr>
                <w:ilvl w:val="0"/>
                <w:numId w:val="2"/>
              </w:numPr>
              <w:spacing w:after="45" w:before="45"/>
            </w:pPr>
            <w:r>
              <w:rPr>
                <w:rFonts w:ascii="Arial" w:cs="Arial" w:eastAsia="Arial" w:hAnsi="Arial"/>
                <w:sz w:val="20"/>
                <w:szCs w:val="20"/>
              </w:rPr>
              <w:t xml:space="preserve">Manages the HAIS Decision Review Request process from the member-facing side — receives appeals, explains process, communicates outcomes</w:t>
            </w:r>
          </w:p>
          <w:p>
            <w:pPr>
              <w:pStyle w:val="ListParagraph"/>
              <w:numPr>
                <w:ilvl w:val="0"/>
                <w:numId w:val="2"/>
              </w:numPr>
              <w:spacing w:after="45" w:before="45"/>
            </w:pPr>
            <w:r>
              <w:rPr>
                <w:rFonts w:ascii="Arial" w:cs="Arial" w:eastAsia="Arial" w:hAnsi="Arial"/>
                <w:sz w:val="20"/>
                <w:szCs w:val="20"/>
              </w:rPr>
              <w:t xml:space="preserve">Identifies patterns in member feedback that suggest HAIS improvement opportunities or data quality issues</w:t>
            </w:r>
          </w:p>
          <w:p>
            <w:pPr>
              <w:pStyle w:val="ListParagraph"/>
              <w:numPr>
                <w:ilvl w:val="0"/>
                <w:numId w:val="2"/>
              </w:numPr>
              <w:spacing w:after="45" w:before="45"/>
            </w:pPr>
            <w:r>
              <w:rPr>
                <w:rFonts w:ascii="Arial" w:cs="Arial" w:eastAsia="Arial" w:hAnsi="Arial"/>
                <w:sz w:val="20"/>
                <w:szCs w:val="20"/>
              </w:rPr>
              <w:t xml:space="preserve">Leads accessibility work: ensuring HAC-ES programs are accessible to members with limited English proficiency, limited digital literacy, and disabilities</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The Member Relations Coordinator is the human check on the HAIS's member-facing outputs. When the HAIS makes a resource match that doesn't serve a member well, this role catches it. When a member doesn't understand why they received a particular recommendation, this role explains it. When members have needs that the HAIS's data picture is missing, this role surfaces those gaps. This position is the most direct expression of HAC-ES's commitment that AI serves members rather than processes them.</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074D3A" w:sz="3"/>
              <w:left w:val="single" w:color="074D3A" w:sz="3"/>
              <w:bottom w:val="single" w:color="CCCCCC" w:sz="1"/>
              <w:right w:val="single" w:color="CCCCCC" w:sz="1"/>
            </w:tcBorders>
            <w:shd w:fill="EAF3DE"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Organizational Member Liaison</w:t>
            </w:r>
            <w:r>
              <w:rPr>
                <w:rFonts w:ascii="Arial" w:cs="Arial" w:eastAsia="Arial" w:hAnsi="Arial"/>
                <w:sz w:val="20"/>
                <w:szCs w:val="20"/>
              </w:rPr>
              <w:t xml:space="preserve">   </w:t>
            </w:r>
            <w:r>
              <w:rPr>
                <w:rFonts w:ascii="Arial" w:cs="Arial" w:eastAsia="Arial" w:hAnsi="Arial"/>
                <w:b/>
                <w:bCs/>
                <w:caps/>
                <w:color w:val="074D3A"/>
                <w:sz w:val="16"/>
                <w:szCs w:val="16"/>
              </w:rPr>
              <w:t xml:space="preserve">Phase 2 — New Role</w:t>
            </w:r>
            <w:r>
              <w:rPr>
                <w:rFonts w:ascii="Arial" w:cs="Arial" w:eastAsia="Arial" w:hAnsi="Arial"/>
                <w:color w:val="777777"/>
                <w:sz w:val="18"/>
                <w:szCs w:val="18"/>
              </w:rPr>
              <w:t xml:space="preserve">   0.5 FTE (grows to 1.0 in Phase 3)   </w:t>
            </w:r>
            <w:r>
              <w:rPr>
                <w:rFonts w:ascii="Arial" w:cs="Arial" w:eastAsia="Arial" w:hAnsi="Arial"/>
                <w:b/>
                <w:bCs/>
                <w:color w:val="074D3A"/>
                <w:sz w:val="18"/>
                <w:szCs w:val="18"/>
              </w:rPr>
              <w:t xml:space="preserve">$24,000–$30,000 (half-time)</w:t>
            </w:r>
          </w:p>
          <w:p>
            <w:pPr>
              <w:spacing w:after="0" w:before="20"/>
            </w:pPr>
            <w:r>
              <w:rPr>
                <w:rFonts w:ascii="Arial" w:cs="Arial" w:eastAsia="Arial" w:hAnsi="Arial"/>
                <w:i/>
                <w:iCs/>
                <w:color w:val="888888"/>
                <w:sz w:val="18"/>
                <w:szCs w:val="18"/>
              </w:rPr>
              <w:t xml:space="preserve">Reports to: Executive Director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Primary relationship manager for all Organizational Members — the human who knows each Org Member's capacity, constraints, and mission</w:t>
            </w:r>
          </w:p>
          <w:p>
            <w:pPr>
              <w:pStyle w:val="ListParagraph"/>
              <w:numPr>
                <w:ilvl w:val="0"/>
                <w:numId w:val="2"/>
              </w:numPr>
              <w:spacing w:after="45" w:before="45"/>
            </w:pPr>
            <w:r>
              <w:rPr>
                <w:rFonts w:ascii="Arial" w:cs="Arial" w:eastAsia="Arial" w:hAnsi="Arial"/>
                <w:sz w:val="20"/>
                <w:szCs w:val="20"/>
              </w:rPr>
              <w:t xml:space="preserve">Supports Org Members in completing and updating their Needs Fulfillment Capacity Declarations — the data that powers the HAIS resource matching engine</w:t>
            </w:r>
          </w:p>
          <w:p>
            <w:pPr>
              <w:pStyle w:val="ListParagraph"/>
              <w:numPr>
                <w:ilvl w:val="0"/>
                <w:numId w:val="2"/>
              </w:numPr>
              <w:spacing w:after="45" w:before="45"/>
            </w:pPr>
            <w:r>
              <w:rPr>
                <w:rFonts w:ascii="Arial" w:cs="Arial" w:eastAsia="Arial" w:hAnsi="Arial"/>
                <w:sz w:val="20"/>
                <w:szCs w:val="20"/>
              </w:rPr>
              <w:t xml:space="preserve">Coordinates the Organizational Member network for collective purchasing, shared training, and cooperative problem-solving</w:t>
            </w:r>
          </w:p>
          <w:p>
            <w:pPr>
              <w:pStyle w:val="ListParagraph"/>
              <w:numPr>
                <w:ilvl w:val="0"/>
                <w:numId w:val="2"/>
              </w:numPr>
              <w:spacing w:after="45" w:before="45"/>
            </w:pPr>
            <w:r>
              <w:rPr>
                <w:rFonts w:ascii="Arial" w:cs="Arial" w:eastAsia="Arial" w:hAnsi="Arial"/>
                <w:sz w:val="20"/>
                <w:szCs w:val="20"/>
              </w:rPr>
              <w:t xml:space="preserve">Monitors Org Member Stakeholder Health Scores and facilitates cooperative improvement conversations before they become compliance issues</w:t>
            </w:r>
          </w:p>
          <w:p>
            <w:pPr>
              <w:pStyle w:val="ListParagraph"/>
              <w:numPr>
                <w:ilvl w:val="0"/>
                <w:numId w:val="2"/>
              </w:numPr>
              <w:spacing w:after="45" w:before="45"/>
            </w:pPr>
            <w:r>
              <w:rPr>
                <w:rFonts w:ascii="Arial" w:cs="Arial" w:eastAsia="Arial" w:hAnsi="Arial"/>
                <w:sz w:val="20"/>
                <w:szCs w:val="20"/>
              </w:rPr>
              <w:t xml:space="preserve">Identifies new Organizational Member recruitment targets and supports the Executive Director in outreach</w:t>
            </w:r>
          </w:p>
          <w:p>
            <w:pPr>
              <w:pStyle w:val="ListParagraph"/>
              <w:numPr>
                <w:ilvl w:val="0"/>
                <w:numId w:val="2"/>
              </w:numPr>
              <w:spacing w:after="45" w:before="45"/>
            </w:pPr>
            <w:r>
              <w:rPr>
                <w:rFonts w:ascii="Arial" w:cs="Arial" w:eastAsia="Arial" w:hAnsi="Arial"/>
                <w:sz w:val="20"/>
                <w:szCs w:val="20"/>
              </w:rPr>
              <w:t xml:space="preserve">Manages the employee ownership pipeline — relationships with businesses considering cooperative or ESOP conversion</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The Org Member Liaison provides the human relationship foundation that makes the HAIS's Stakeholder Health Scoring legitimate. The HAIS can generate a score; this role ensures the organization behind that score has a genuine relationship with HAC-ES and understands what the score means and how to improve it.</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Phase 2 Total Compensation Commitment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rPr>
          <w:cantSplit/>
          <w:tblHeader/>
        </w:trPr>
        <w:tc>
          <w:tcPr>
            <w:tcW w:type="dxa" w:w="3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Role</w:t>
            </w:r>
          </w:p>
        </w:tc>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Annual compensation</w:t>
            </w:r>
          </w:p>
        </w:tc>
        <w:tc>
          <w:tcPr>
            <w:tcW w:type="dxa" w:w="37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Executive Director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$75,000–$90,000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Small increase reflecting growing organizational complexity</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HAIS Lead Developer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$75,000–$100,000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Competitive — this hire is the most mission-critical and most in-demand in the market</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Member Relations Coordinator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$45,000–$58,000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Living wage at all times; benefits required</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Community Data Steward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$44,000–$60,000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Now full-time; commensurate increase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Org Member Liaison</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$24,000–$30,000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Half-time; grows to full-time in Phase 3</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Phase 2 Total Payroll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$263,000–$338,000/year</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Fully loaded with benefits (~25%): $329,000–$423,000/year</w:t>
            </w:r>
          </w:p>
        </w:tc>
      </w:tr>
    </w:tbl>
    <w:p>
      <w:pPr>
        <w:spacing w:after="60" w:before="60"/>
      </w:pPr>
      <w:r>
        <w:t xml:space="preserve"/>
      </w:r>
    </w:p>
    <w:p>
      <w:r>
        <w:br w:type="page"/>
      </w:r>
    </w:p>
    <w:p>
      <w:pPr>
        <w:shd w:fill="7B3FA0" w:val="clear"/>
        <w:spacing w:after="0" w:before="0"/>
        <w:jc w:val="center"/>
      </w:pPr>
      <w:r>
        <w:rPr>
          <w:rFonts w:ascii="Arial" w:cs="Arial" w:eastAsia="Arial" w:hAnsi="Arial"/>
          <w:b/>
          <w:bCs/>
          <w:color w:val="FFFFFF"/>
          <w:sz w:val="36"/>
          <w:szCs w:val="36"/>
        </w:rPr>
        <w:t xml:space="preserve">PHASE 3</w:t>
      </w:r>
    </w:p>
    <w:p>
      <w:pPr>
        <w:shd w:fill="7B3FA0" w:val="clear"/>
        <w:spacing w:after="240" w:before="0"/>
        <w:jc w:val="center"/>
      </w:pPr>
      <w:r>
        <w:rPr>
          <w:rFonts w:ascii="Arial" w:cs="Arial" w:eastAsia="Arial" w:hAnsi="Arial"/>
          <w:b/>
          <w:bCs/>
          <w:color w:val="FFFFFF"/>
          <w:sz w:val="24"/>
          <w:szCs w:val="24"/>
        </w:rPr>
        <w:t xml:space="preserve">GOVERNANCE LAYER  ·  2027–29  ·  9 PEOPLE + GOVERNING COUNCIL</w:t>
      </w:r>
    </w:p>
    <w:p>
      <w:pPr>
        <w:pBdr>
          <w:bottom w:val="single" w:color="0B3D6B" w:sz="6" w:space="4"/>
        </w:pBdr>
        <w:spacing w:after="200" w:before="400"/>
      </w:pPr>
      <w:r>
        <w:rPr>
          <w:rFonts w:ascii="Arial" w:cs="Arial" w:eastAsia="Arial" w:hAnsi="Arial"/>
          <w:b/>
          <w:bCs/>
          <w:color w:val="0B3D6B"/>
          <w:sz w:val="32"/>
          <w:szCs w:val="32"/>
        </w:rPr>
        <w:t xml:space="preserve">PHASE 3 ORGANIZATIONAL STRUCTURE</w:t>
      </w:r>
    </w:p>
    <w:p>
      <w:pPr>
        <w:spacing w:after="80" w:before="80"/>
        <w:jc w:val="both"/>
      </w:pPr>
      <w:r>
        <w:rPr>
          <w:rFonts w:ascii="Arial" w:cs="Arial" w:eastAsia="Arial" w:hAnsi="Arial"/>
          <w:sz w:val="22"/>
          <w:szCs w:val="22"/>
        </w:rPr>
        <w:t xml:space="preserve">Phase 3 spans Years 2-4 approximately — the period when HAIS achieves full governance engine capability, Tier 2 autonomous decisions are activated, and the Cooperative scales to 500+ Individual Members and 20+ Organizational Members. The Green Jobs Pipeline becomes operational. The first cooperative incubation cohort launches. The organization needs four new hires: a Governance Facilitator, a Policy and Advocacy Coordinator, a second Developer (or the Lead Developer becomes an AI Systems team), and a Green Programs Navigator.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blHeader/>
        </w:trPr>
        <w:tc>
          <w:tcPr>
            <w:gridSpan w:val="5"/>
            <w:tcBorders>
              <w:top w:val="single" w:color="CCCCCC" w:sz="1"/>
              <w:left w:val="single" w:color="CCCCCC" w:sz="1"/>
              <w:bottom w:val="single" w:color="CCCCCC" w:sz="1"/>
              <w:right w:val="single" w:color="CCCCCC" w:sz="1"/>
            </w:tcBorders>
            <w:shd w:fill="0B3D6B" w:val="clear"/>
            <w:tcMar>
              <w:top w:type="dxa" w:w="60"/>
              <w:left w:type="dxa" w:w="100"/>
              <w:bottom w:type="dxa" w:w="60"/>
              <w:right w:type="dxa" w:w="100"/>
            </w:tcMar>
          </w:tcPr>
          <w:p>
            <w:pPr>
              <w:jc w:val="center"/>
            </w:pPr>
            <w:r>
              <w:rPr>
                <w:rFonts w:ascii="Arial" w:cs="Arial" w:eastAsia="Arial" w:hAnsi="Arial"/>
                <w:b/>
                <w:bCs/>
                <w:sz w:val="19"/>
                <w:szCs w:val="19"/>
              </w:rPr>
              <w:t xml:space="preserve">GOVERNING COUNCIL (11 elected members)</w:t>
            </w:r>
          </w:p>
        </w:tc>
      </w:tr>
      <w:tr>
        <w:trPr>
          <w:cantSplit/>
        </w:trPr>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AI Oversight
Officers 1 &amp; 2</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Finance
Committee</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Audit
Subcommittee</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Governance
Committee</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Full Council</w:t>
            </w:r>
          </w:p>
        </w:tc>
      </w:tr>
      <w:tr>
        <w:trPr>
          <w:cantSplit/>
        </w:trPr>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Executive Director</w:t>
            </w:r>
          </w:p>
        </w:tc>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Deputy Director
(new)</w:t>
            </w:r>
          </w:p>
        </w:tc>
        <w:tc>
          <w:tcPr>
            <w:gridSpan w:val="1"/>
            <w:tcBorders>
              <w:top w:val="single" w:color="CCCCCC" w:sz="1"/>
              <w:left w:val="single" w:color="CCCCCC" w:sz="1"/>
              <w:bottom w:val="single" w:color="CCCCCC" w:sz="1"/>
              <w:right w:val="single" w:color="CCCCCC" w:sz="1"/>
            </w:tcBorders>
            <w:shd w:fill="074D3A" w:val="clear"/>
            <w:tcMar>
              <w:top w:type="dxa" w:w="60"/>
              <w:left w:type="dxa" w:w="100"/>
              <w:bottom w:type="dxa" w:w="60"/>
              <w:right w:type="dxa" w:w="100"/>
            </w:tcMar>
          </w:tcPr>
          <w:p>
            <w:pPr>
              <w:jc w:val="center"/>
            </w:pPr>
            <w:r>
              <w:rPr>
                <w:rFonts w:ascii="Arial" w:cs="Arial" w:eastAsia="Arial" w:hAnsi="Arial"/>
                <w:b/>
                <w:bCs/>
                <w:sz w:val="19"/>
                <w:szCs w:val="19"/>
              </w:rPr>
              <w:t xml:space="preserve">HAIS
(Phase 3 active)</w:t>
            </w:r>
          </w:p>
        </w:tc>
        <w:tc>
          <w:tcPr>
            <w:gridSpan w:val="2"/>
            <w:tcBorders>
              <w:top w:val="single" w:color="CCCCCC" w:sz="1"/>
              <w:left w:val="single" w:color="CCCCCC" w:sz="1"/>
              <w:bottom w:val="single" w:color="CCCCCC" w:sz="1"/>
              <w:right w:val="single" w:color="CCCCCC" w:sz="1"/>
            </w:tcBorders>
            <w:shd w:fill="F5F5F2" w:val="clear"/>
            <w:tcMar>
              <w:top w:type="dxa" w:w="60"/>
              <w:left w:type="dxa" w:w="100"/>
              <w:bottom w:type="dxa" w:w="60"/>
              <w:right w:type="dxa" w:w="100"/>
            </w:tcMar>
          </w:tcPr>
          <w:p>
            <w:pPr>
              <w:jc w:val="center"/>
            </w:pPr>
            <w:r>
              <w:rPr>
                <w:rFonts w:ascii="Arial" w:cs="Arial" w:eastAsia="Arial" w:hAnsi="Arial"/>
                <w:b w:val="false"/>
                <w:bCs w:val="false"/>
                <w:sz w:val="19"/>
                <w:szCs w:val="19"/>
              </w:rPr>
              <w:t xml:space="preserve"/>
            </w:r>
          </w:p>
        </w:tc>
      </w:tr>
      <w:tr>
        <w:trPr>
          <w:cantSplit/>
        </w:trPr>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HAIS Lead Developer</w:t>
            </w:r>
          </w:p>
        </w:tc>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AI Systems Engineer
(new)</w:t>
            </w:r>
          </w:p>
        </w:tc>
        <w:tc>
          <w:tcPr>
            <w:gridSpan w:val="1"/>
            <w:tcBorders>
              <w:top w:val="single" w:color="CCCCCC" w:sz="1"/>
              <w:left w:val="single" w:color="CCCCCC" w:sz="1"/>
              <w:bottom w:val="single" w:color="CCCCCC" w:sz="1"/>
              <w:right w:val="single" w:color="CCCCCC" w:sz="1"/>
            </w:tcBorders>
            <w:shd w:fill="85B7EB" w:val="clear"/>
            <w:tcMar>
              <w:top w:type="dxa" w:w="60"/>
              <w:left w:type="dxa" w:w="100"/>
              <w:bottom w:type="dxa" w:w="60"/>
              <w:right w:type="dxa" w:w="100"/>
            </w:tcMar>
          </w:tcPr>
          <w:p>
            <w:pPr>
              <w:jc w:val="center"/>
            </w:pPr>
            <w:r>
              <w:rPr>
                <w:rFonts w:ascii="Arial" w:cs="Arial" w:eastAsia="Arial" w:hAnsi="Arial"/>
                <w:b/>
                <w:bCs/>
                <w:sz w:val="19"/>
                <w:szCs w:val="19"/>
              </w:rPr>
              <w:t xml:space="preserve">Governance Facilitator
(new)</w:t>
            </w:r>
          </w:p>
        </w:tc>
        <w:tc>
          <w:tcPr>
            <w:gridSpan w:val="1"/>
            <w:tcBorders>
              <w:top w:val="single" w:color="CCCCCC" w:sz="1"/>
              <w:left w:val="single" w:color="CCCCCC" w:sz="1"/>
              <w:bottom w:val="single" w:color="CCCCCC" w:sz="1"/>
              <w:right w:val="single" w:color="CCCCCC" w:sz="1"/>
            </w:tcBorders>
            <w:shd w:fill="85B7EB" w:val="clear"/>
            <w:tcMar>
              <w:top w:type="dxa" w:w="60"/>
              <w:left w:type="dxa" w:w="100"/>
              <w:bottom w:type="dxa" w:w="60"/>
              <w:right w:type="dxa" w:w="100"/>
            </w:tcMar>
          </w:tcPr>
          <w:p>
            <w:pPr>
              <w:jc w:val="center"/>
            </w:pPr>
            <w:r>
              <w:rPr>
                <w:rFonts w:ascii="Arial" w:cs="Arial" w:eastAsia="Arial" w:hAnsi="Arial"/>
                <w:b/>
                <w:bCs/>
                <w:sz w:val="19"/>
                <w:szCs w:val="19"/>
              </w:rPr>
              <w:t xml:space="preserve">Policy &amp; Advocacy
Coord. (new)</w:t>
            </w:r>
          </w:p>
        </w:tc>
        <w:tc>
          <w:tcPr>
            <w:gridSpan w:val="1"/>
            <w:tcBorders>
              <w:top w:val="single" w:color="CCCCCC" w:sz="1"/>
              <w:left w:val="single" w:color="CCCCCC" w:sz="1"/>
              <w:bottom w:val="single" w:color="CCCCCC" w:sz="1"/>
              <w:right w:val="single" w:color="CCCCCC" w:sz="1"/>
            </w:tcBorders>
            <w:shd w:fill="F5F5F2" w:val="clear"/>
            <w:tcMar>
              <w:top w:type="dxa" w:w="60"/>
              <w:left w:type="dxa" w:w="100"/>
              <w:bottom w:type="dxa" w:w="60"/>
              <w:right w:type="dxa" w:w="100"/>
            </w:tcMar>
          </w:tcPr>
          <w:p>
            <w:pPr>
              <w:jc w:val="center"/>
            </w:pPr>
            <w:r>
              <w:rPr>
                <w:rFonts w:ascii="Arial" w:cs="Arial" w:eastAsia="Arial" w:hAnsi="Arial"/>
                <w:b w:val="false"/>
                <w:bCs w:val="false"/>
                <w:sz w:val="19"/>
                <w:szCs w:val="19"/>
              </w:rPr>
              <w:t xml:space="preserve"/>
            </w:r>
          </w:p>
        </w:tc>
      </w:tr>
      <w:tr>
        <w:trPr>
          <w:cantSplit/>
        </w:trPr>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Member Relations
Coordinator</w:t>
            </w:r>
          </w:p>
        </w:tc>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Org Member
Liaison (full time)</w:t>
            </w:r>
          </w:p>
        </w:tc>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Community Data
Steward</w:t>
            </w:r>
          </w:p>
        </w:tc>
        <w:tc>
          <w:tcPr>
            <w:gridSpan w:val="1"/>
            <w:tcBorders>
              <w:top w:val="single" w:color="CCCCCC" w:sz="1"/>
              <w:left w:val="single" w:color="CCCCCC" w:sz="1"/>
              <w:bottom w:val="single" w:color="CCCCCC" w:sz="1"/>
              <w:right w:val="single" w:color="CCCCCC" w:sz="1"/>
            </w:tcBorders>
            <w:shd w:fill="85B7EB" w:val="clear"/>
            <w:tcMar>
              <w:top w:type="dxa" w:w="60"/>
              <w:left w:type="dxa" w:w="100"/>
              <w:bottom w:type="dxa" w:w="60"/>
              <w:right w:type="dxa" w:w="100"/>
            </w:tcMar>
          </w:tcPr>
          <w:p>
            <w:pPr>
              <w:jc w:val="center"/>
            </w:pPr>
            <w:r>
              <w:rPr>
                <w:rFonts w:ascii="Arial" w:cs="Arial" w:eastAsia="Arial" w:hAnsi="Arial"/>
                <w:b/>
                <w:bCs/>
                <w:sz w:val="19"/>
                <w:szCs w:val="19"/>
              </w:rPr>
              <w:t xml:space="preserve">Green Programs
Navigator (new)</w:t>
            </w:r>
          </w:p>
        </w:tc>
        <w:tc>
          <w:tcPr>
            <w:gridSpan w:val="1"/>
            <w:tcBorders>
              <w:top w:val="single" w:color="CCCCCC" w:sz="1"/>
              <w:left w:val="single" w:color="CCCCCC" w:sz="1"/>
              <w:bottom w:val="single" w:color="CCCCCC" w:sz="1"/>
              <w:right w:val="single" w:color="CCCCCC" w:sz="1"/>
            </w:tcBorders>
            <w:shd w:fill="F5F5F2" w:val="clear"/>
            <w:tcMar>
              <w:top w:type="dxa" w:w="60"/>
              <w:left w:type="dxa" w:w="100"/>
              <w:bottom w:type="dxa" w:w="60"/>
              <w:right w:type="dxa" w:w="100"/>
            </w:tcMar>
          </w:tcPr>
          <w:p>
            <w:pPr>
              <w:jc w:val="center"/>
            </w:pPr>
            <w:r>
              <w:rPr>
                <w:rFonts w:ascii="Arial" w:cs="Arial" w:eastAsia="Arial" w:hAnsi="Arial"/>
                <w:b w:val="false"/>
                <w:bCs w:val="false"/>
                <w:sz w:val="19"/>
                <w:szCs w:val="19"/>
              </w:rPr>
              <w:t xml:space="preserve"/>
            </w:r>
          </w:p>
        </w:tc>
      </w:tr>
    </w:tbl>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0B3D6B" w:sz="3"/>
              <w:left w:val="single" w:color="0B3D6B" w:sz="3"/>
              <w:bottom w:val="single" w:color="CCCCCC" w:sz="1"/>
              <w:right w:val="single" w:color="CCCCCC" w:sz="1"/>
            </w:tcBorders>
            <w:shd w:fill="EBF3FB"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Deputy Director</w:t>
            </w:r>
            <w:r>
              <w:rPr>
                <w:rFonts w:ascii="Arial" w:cs="Arial" w:eastAsia="Arial" w:hAnsi="Arial"/>
                <w:sz w:val="20"/>
                <w:szCs w:val="20"/>
              </w:rPr>
              <w:t xml:space="preserve">   </w:t>
            </w:r>
            <w:r>
              <w:rPr>
                <w:rFonts w:ascii="Arial" w:cs="Arial" w:eastAsia="Arial" w:hAnsi="Arial"/>
                <w:b/>
                <w:bCs/>
                <w:caps/>
                <w:color w:val="0B3D6B"/>
                <w:sz w:val="16"/>
                <w:szCs w:val="16"/>
              </w:rPr>
              <w:t xml:space="preserve">Phase 3 — New Leadership Hire</w:t>
            </w:r>
            <w:r>
              <w:rPr>
                <w:rFonts w:ascii="Arial" w:cs="Arial" w:eastAsia="Arial" w:hAnsi="Arial"/>
                <w:color w:val="777777"/>
                <w:sz w:val="18"/>
                <w:szCs w:val="18"/>
              </w:rPr>
              <w:t xml:space="preserve">   1.0 FTE   </w:t>
            </w:r>
            <w:r>
              <w:rPr>
                <w:rFonts w:ascii="Arial" w:cs="Arial" w:eastAsia="Arial" w:hAnsi="Arial"/>
                <w:b/>
                <w:bCs/>
                <w:color w:val="074D3A"/>
                <w:sz w:val="18"/>
                <w:szCs w:val="18"/>
              </w:rPr>
              <w:t xml:space="preserve">$68,000–$85,000/year</w:t>
            </w:r>
          </w:p>
          <w:p>
            <w:pPr>
              <w:spacing w:after="0" w:before="20"/>
            </w:pPr>
            <w:r>
              <w:rPr>
                <w:rFonts w:ascii="Arial" w:cs="Arial" w:eastAsia="Arial" w:hAnsi="Arial"/>
                <w:i/>
                <w:iCs/>
                <w:color w:val="888888"/>
                <w:sz w:val="18"/>
                <w:szCs w:val="18"/>
              </w:rPr>
              <w:t xml:space="preserve">Reports to: Executive Director; supports Governing Council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Manages internal operations as the Cooperative's complexity grows — the ED's attention is increasingly external (government, funders, federation) and the Deputy ensures internal operations are running well</w:t>
            </w:r>
          </w:p>
          <w:p>
            <w:pPr>
              <w:pStyle w:val="ListParagraph"/>
              <w:numPr>
                <w:ilvl w:val="0"/>
                <w:numId w:val="2"/>
              </w:numPr>
              <w:spacing w:after="45" w:before="45"/>
            </w:pPr>
            <w:r>
              <w:rPr>
                <w:rFonts w:ascii="Arial" w:cs="Arial" w:eastAsia="Arial" w:hAnsi="Arial"/>
                <w:sz w:val="20"/>
                <w:szCs w:val="20"/>
              </w:rPr>
              <w:t xml:space="preserve">Oversees the Member Relations and Community Data functions day-to-day</w:t>
            </w:r>
          </w:p>
          <w:p>
            <w:pPr>
              <w:pStyle w:val="ListParagraph"/>
              <w:numPr>
                <w:ilvl w:val="0"/>
                <w:numId w:val="2"/>
              </w:numPr>
              <w:spacing w:after="45" w:before="45"/>
            </w:pPr>
            <w:r>
              <w:rPr>
                <w:rFonts w:ascii="Arial" w:cs="Arial" w:eastAsia="Arial" w:hAnsi="Arial"/>
                <w:sz w:val="20"/>
                <w:szCs w:val="20"/>
              </w:rPr>
              <w:t xml:space="preserve">Serves as the primary staff liaison to the Governing Council — prepares council packets, coordinates subcommittees, ensures governance processes are running on schedule</w:t>
            </w:r>
          </w:p>
          <w:p>
            <w:pPr>
              <w:pStyle w:val="ListParagraph"/>
              <w:numPr>
                <w:ilvl w:val="0"/>
                <w:numId w:val="2"/>
              </w:numPr>
              <w:spacing w:after="45" w:before="45"/>
            </w:pPr>
            <w:r>
              <w:rPr>
                <w:rFonts w:ascii="Arial" w:cs="Arial" w:eastAsia="Arial" w:hAnsi="Arial"/>
                <w:sz w:val="20"/>
                <w:szCs w:val="20"/>
              </w:rPr>
              <w:t xml:space="preserve">Manages the annual audit process and coordinates with Finance Committee</w:t>
            </w:r>
          </w:p>
          <w:p>
            <w:pPr>
              <w:pStyle w:val="ListParagraph"/>
              <w:numPr>
                <w:ilvl w:val="0"/>
                <w:numId w:val="2"/>
              </w:numPr>
              <w:spacing w:after="45" w:before="45"/>
            </w:pPr>
            <w:r>
              <w:rPr>
                <w:rFonts w:ascii="Arial" w:cs="Arial" w:eastAsia="Arial" w:hAnsi="Arial"/>
                <w:sz w:val="20"/>
                <w:szCs w:val="20"/>
              </w:rPr>
              <w:t xml:space="preserve">Leads the Cooperative's anti-extraction compliance monitoring from the staff side — daily review of HAIS compliance alerts</w:t>
            </w:r>
          </w:p>
          <w:p>
            <w:pPr>
              <w:pStyle w:val="ListParagraph"/>
              <w:numPr>
                <w:ilvl w:val="0"/>
                <w:numId w:val="2"/>
              </w:numPr>
              <w:spacing w:after="45" w:before="45"/>
            </w:pPr>
            <w:r>
              <w:rPr>
                <w:rFonts w:ascii="Arial" w:cs="Arial" w:eastAsia="Arial" w:hAnsi="Arial"/>
                <w:sz w:val="20"/>
                <w:szCs w:val="20"/>
              </w:rPr>
              <w:t xml:space="preserve">Covers Executive Director responsibilities during absences and serves as succession planning investment</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As HAIS Phase 3 activates Tier 2 autonomous decisions, the need for continuous human review of HAIS actions intensifies. The Deputy Director serves as the primary human monitor of Tier 2 HAIS actions, reviewing the 48-hour reversal window and escalating anything anomalous to AI Oversight Officers. This is not a passive administrative role — it requires genuine HAIS literacy.</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8B1A1A" w:sz="3"/>
              <w:left w:val="single" w:color="8B1A1A" w:sz="3"/>
              <w:bottom w:val="single" w:color="CCCCCC" w:sz="1"/>
              <w:right w:val="single" w:color="CCCCCC" w:sz="1"/>
            </w:tcBorders>
            <w:shd w:fill="FEF0F0"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AI Systems Engineer</w:t>
            </w:r>
            <w:r>
              <w:rPr>
                <w:rFonts w:ascii="Arial" w:cs="Arial" w:eastAsia="Arial" w:hAnsi="Arial"/>
                <w:sz w:val="20"/>
                <w:szCs w:val="20"/>
              </w:rPr>
              <w:t xml:space="preserve">   </w:t>
            </w:r>
            <w:r>
              <w:rPr>
                <w:rFonts w:ascii="Arial" w:cs="Arial" w:eastAsia="Arial" w:hAnsi="Arial"/>
                <w:b/>
                <w:bCs/>
                <w:caps/>
                <w:color w:val="8B1A1A"/>
                <w:sz w:val="16"/>
                <w:szCs w:val="16"/>
              </w:rPr>
              <w:t xml:space="preserve">Phase 3 — Technical Hire</w:t>
            </w:r>
            <w:r>
              <w:rPr>
                <w:rFonts w:ascii="Arial" w:cs="Arial" w:eastAsia="Arial" w:hAnsi="Arial"/>
                <w:color w:val="777777"/>
                <w:sz w:val="18"/>
                <w:szCs w:val="18"/>
              </w:rPr>
              <w:t xml:space="preserve">   1.0 FTE   </w:t>
            </w:r>
            <w:r>
              <w:rPr>
                <w:rFonts w:ascii="Arial" w:cs="Arial" w:eastAsia="Arial" w:hAnsi="Arial"/>
                <w:b/>
                <w:bCs/>
                <w:color w:val="074D3A"/>
                <w:sz w:val="18"/>
                <w:szCs w:val="18"/>
              </w:rPr>
              <w:t xml:space="preserve">$70,000–$90,000/year</w:t>
            </w:r>
          </w:p>
          <w:p>
            <w:pPr>
              <w:spacing w:after="0" w:before="20"/>
            </w:pPr>
            <w:r>
              <w:rPr>
                <w:rFonts w:ascii="Arial" w:cs="Arial" w:eastAsia="Arial" w:hAnsi="Arial"/>
                <w:i/>
                <w:iCs/>
                <w:color w:val="888888"/>
                <w:sz w:val="18"/>
                <w:szCs w:val="18"/>
              </w:rPr>
              <w:t xml:space="preserve">Reports to: HAIS Lead Developer; dotted line to AI Oversight Officers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Supports HAIS Lead Developer on Phase 3 build: stakeholder health scoring, Human Flourishing Dashboard, governance engine, and full Tier 2 decision infrastructure</w:t>
            </w:r>
          </w:p>
          <w:p>
            <w:pPr>
              <w:pStyle w:val="ListParagraph"/>
              <w:numPr>
                <w:ilvl w:val="0"/>
                <w:numId w:val="2"/>
              </w:numPr>
              <w:spacing w:after="45" w:before="45"/>
            </w:pPr>
            <w:r>
              <w:rPr>
                <w:rFonts w:ascii="Arial" w:cs="Arial" w:eastAsia="Arial" w:hAnsi="Arial"/>
                <w:sz w:val="20"/>
                <w:szCs w:val="20"/>
              </w:rPr>
              <w:t xml:space="preserve">Specializes in bias audit methodology — designs, implements, and interprets the quarterly bias audits that are the primary AI accountability mechanism</w:t>
            </w:r>
          </w:p>
          <w:p>
            <w:pPr>
              <w:pStyle w:val="ListParagraph"/>
              <w:numPr>
                <w:ilvl w:val="0"/>
                <w:numId w:val="2"/>
              </w:numPr>
              <w:spacing w:after="45" w:before="45"/>
            </w:pPr>
            <w:r>
              <w:rPr>
                <w:rFonts w:ascii="Arial" w:cs="Arial" w:eastAsia="Arial" w:hAnsi="Arial"/>
                <w:sz w:val="20"/>
                <w:szCs w:val="20"/>
              </w:rPr>
              <w:t xml:space="preserve">Builds and maintains the HAIS audit log interface — the tool that AI Oversight Officers and members use to review HAIS decisions</w:t>
            </w:r>
          </w:p>
          <w:p>
            <w:pPr>
              <w:pStyle w:val="ListParagraph"/>
              <w:numPr>
                <w:ilvl w:val="0"/>
                <w:numId w:val="2"/>
              </w:numPr>
              <w:spacing w:after="45" w:before="45"/>
            </w:pPr>
            <w:r>
              <w:rPr>
                <w:rFonts w:ascii="Arial" w:cs="Arial" w:eastAsia="Arial" w:hAnsi="Arial"/>
                <w:sz w:val="20"/>
                <w:szCs w:val="20"/>
              </w:rPr>
              <w:t xml:space="preserve">Manages AI vendor relationships (Anthropic, DigitalOcean) and ensures API contracts comply with HAC-ES data sovereignty requirements</w:t>
            </w:r>
          </w:p>
          <w:p>
            <w:pPr>
              <w:pStyle w:val="ListParagraph"/>
              <w:numPr>
                <w:ilvl w:val="0"/>
                <w:numId w:val="2"/>
              </w:numPr>
              <w:spacing w:after="45" w:before="45"/>
            </w:pPr>
            <w:r>
              <w:rPr>
                <w:rFonts w:ascii="Arial" w:cs="Arial" w:eastAsia="Arial" w:hAnsi="Arial"/>
                <w:sz w:val="20"/>
                <w:szCs w:val="20"/>
              </w:rPr>
              <w:t xml:space="preserve">Prepares the Phase 4 federated learning architecture plan</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The AI Systems Engineer is the bias audit specialist — the person who makes the quarterly bias audit rigorous enough to catch real problems rather than ceremonial enough to satisfy governance requirements. Their direct dotted-line accountability to the AI Oversight Officers (not just the Lead Developer) reflects the governance significance of this function.</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7B3FA0" w:sz="3"/>
              <w:left w:val="single" w:color="7B3FA0" w:sz="3"/>
              <w:bottom w:val="single" w:color="CCCCCC" w:sz="1"/>
              <w:right w:val="single" w:color="CCCCCC" w:sz="1"/>
            </w:tcBorders>
            <w:shd w:fill="EEEDFE"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Governance Facilitator</w:t>
            </w:r>
            <w:r>
              <w:rPr>
                <w:rFonts w:ascii="Arial" w:cs="Arial" w:eastAsia="Arial" w:hAnsi="Arial"/>
                <w:sz w:val="20"/>
                <w:szCs w:val="20"/>
              </w:rPr>
              <w:t xml:space="preserve">   </w:t>
            </w:r>
            <w:r>
              <w:rPr>
                <w:rFonts w:ascii="Arial" w:cs="Arial" w:eastAsia="Arial" w:hAnsi="Arial"/>
                <w:b/>
                <w:bCs/>
                <w:caps/>
                <w:color w:val="7B3FA0"/>
                <w:sz w:val="16"/>
                <w:szCs w:val="16"/>
              </w:rPr>
              <w:t xml:space="preserve">Phase 3 — Democratic Infrastructure Hire</w:t>
            </w:r>
            <w:r>
              <w:rPr>
                <w:rFonts w:ascii="Arial" w:cs="Arial" w:eastAsia="Arial" w:hAnsi="Arial"/>
                <w:color w:val="777777"/>
                <w:sz w:val="18"/>
                <w:szCs w:val="18"/>
              </w:rPr>
              <w:t xml:space="preserve">   1.0 FTE   </w:t>
            </w:r>
            <w:r>
              <w:rPr>
                <w:rFonts w:ascii="Arial" w:cs="Arial" w:eastAsia="Arial" w:hAnsi="Arial"/>
                <w:b/>
                <w:bCs/>
                <w:color w:val="074D3A"/>
                <w:sz w:val="18"/>
                <w:szCs w:val="18"/>
              </w:rPr>
              <w:t xml:space="preserve">$50,000–$65,000/year</w:t>
            </w:r>
          </w:p>
          <w:p>
            <w:pPr>
              <w:spacing w:after="0" w:before="20"/>
            </w:pPr>
            <w:r>
              <w:rPr>
                <w:rFonts w:ascii="Arial" w:cs="Arial" w:eastAsia="Arial" w:hAnsi="Arial"/>
                <w:i/>
                <w:iCs/>
                <w:color w:val="888888"/>
                <w:sz w:val="18"/>
                <w:szCs w:val="18"/>
              </w:rPr>
              <w:t xml:space="preserve">Reports to: Deputy Director; works closely with Governing Council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Owns the Member Assembly process end-to-end: proposal intake, HAIS analysis coordination, deliberation design, voting administration, and outcome communication</w:t>
            </w:r>
          </w:p>
          <w:p>
            <w:pPr>
              <w:pStyle w:val="ListParagraph"/>
              <w:numPr>
                <w:ilvl w:val="0"/>
                <w:numId w:val="2"/>
              </w:numPr>
              <w:spacing w:after="45" w:before="45"/>
            </w:pPr>
            <w:r>
              <w:rPr>
                <w:rFonts w:ascii="Arial" w:cs="Arial" w:eastAsia="Arial" w:hAnsi="Arial"/>
                <w:sz w:val="20"/>
                <w:szCs w:val="20"/>
              </w:rPr>
              <w:t xml:space="preserve">Designs and facilitates the AI-free deliberation sessions required at each Assembly — ensuring they are genuine deliberation rather than procedural compliance</w:t>
            </w:r>
          </w:p>
          <w:p>
            <w:pPr>
              <w:pStyle w:val="ListParagraph"/>
              <w:numPr>
                <w:ilvl w:val="0"/>
                <w:numId w:val="2"/>
              </w:numPr>
              <w:spacing w:after="45" w:before="45"/>
            </w:pPr>
            <w:r>
              <w:rPr>
                <w:rFonts w:ascii="Arial" w:cs="Arial" w:eastAsia="Arial" w:hAnsi="Arial"/>
                <w:sz w:val="20"/>
                <w:szCs w:val="20"/>
              </w:rPr>
              <w:t xml:space="preserve">Runs the member governance training program — helping members understand the proposal process, the HAIS decision framework, and how to exercise their governance rights</w:t>
            </w:r>
          </w:p>
          <w:p>
            <w:pPr>
              <w:pStyle w:val="ListParagraph"/>
              <w:numPr>
                <w:ilvl w:val="0"/>
                <w:numId w:val="2"/>
              </w:numPr>
              <w:spacing w:after="45" w:before="45"/>
            </w:pPr>
            <w:r>
              <w:rPr>
                <w:rFonts w:ascii="Arial" w:cs="Arial" w:eastAsia="Arial" w:hAnsi="Arial"/>
                <w:sz w:val="20"/>
                <w:szCs w:val="20"/>
              </w:rPr>
              <w:t xml:space="preserve">Manages the whistleblower and concern reporting system: receives reports routed from the HAIS anonymous channel, coordinates AI Oversight Officer review, and communicates outcomes</w:t>
            </w:r>
          </w:p>
          <w:p>
            <w:pPr>
              <w:pStyle w:val="ListParagraph"/>
              <w:numPr>
                <w:ilvl w:val="0"/>
                <w:numId w:val="2"/>
              </w:numPr>
              <w:spacing w:after="45" w:before="45"/>
            </w:pPr>
            <w:r>
              <w:rPr>
                <w:rFonts w:ascii="Arial" w:cs="Arial" w:eastAsia="Arial" w:hAnsi="Arial"/>
                <w:sz w:val="20"/>
                <w:szCs w:val="20"/>
              </w:rPr>
              <w:t xml:space="preserve">Coordinates Governing Council elections — candidate orientation, ranked-choice voting administration, results certification</w:t>
            </w:r>
          </w:p>
          <w:p>
            <w:pPr>
              <w:pStyle w:val="ListParagraph"/>
              <w:numPr>
                <w:ilvl w:val="0"/>
                <w:numId w:val="2"/>
              </w:numPr>
              <w:spacing w:after="45" w:before="45"/>
            </w:pPr>
            <w:r>
              <w:rPr>
                <w:rFonts w:ascii="Arial" w:cs="Arial" w:eastAsia="Arial" w:hAnsi="Arial"/>
                <w:sz w:val="20"/>
                <w:szCs w:val="20"/>
              </w:rPr>
              <w:t xml:space="preserve">Leads the new member governance onboarding — every new member understands their democratic rights before their second month</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The Governance Facilitator ensures that HAC-ES's democratic architecture functions in practice, not just on paper. The HAIS administers the voting mechanics; this role designs the deliberative process that makes those votes meaningful. When the HAIS AI Governance Charter needs to be explained to members who did not participate in drafting it, this is the person who does that explanation.</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074D3A" w:sz="3"/>
              <w:left w:val="single" w:color="074D3A" w:sz="3"/>
              <w:bottom w:val="single" w:color="CCCCCC" w:sz="1"/>
              <w:right w:val="single" w:color="CCCCCC" w:sz="1"/>
            </w:tcBorders>
            <w:shd w:fill="EAF3DE"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Policy and Advocacy Coordinator</w:t>
            </w:r>
            <w:r>
              <w:rPr>
                <w:rFonts w:ascii="Arial" w:cs="Arial" w:eastAsia="Arial" w:hAnsi="Arial"/>
                <w:sz w:val="20"/>
                <w:szCs w:val="20"/>
              </w:rPr>
              <w:t xml:space="preserve">   </w:t>
            </w:r>
            <w:r>
              <w:rPr>
                <w:rFonts w:ascii="Arial" w:cs="Arial" w:eastAsia="Arial" w:hAnsi="Arial"/>
                <w:b/>
                <w:bCs/>
                <w:caps/>
                <w:color w:val="074D3A"/>
                <w:sz w:val="16"/>
                <w:szCs w:val="16"/>
              </w:rPr>
              <w:t xml:space="preserve">Phase 3 — External Affairs Hire</w:t>
            </w:r>
            <w:r>
              <w:rPr>
                <w:rFonts w:ascii="Arial" w:cs="Arial" w:eastAsia="Arial" w:hAnsi="Arial"/>
                <w:color w:val="777777"/>
                <w:sz w:val="18"/>
                <w:szCs w:val="18"/>
              </w:rPr>
              <w:t xml:space="preserve">   1.0 FTE   </w:t>
            </w:r>
            <w:r>
              <w:rPr>
                <w:rFonts w:ascii="Arial" w:cs="Arial" w:eastAsia="Arial" w:hAnsi="Arial"/>
                <w:b/>
                <w:bCs/>
                <w:color w:val="074D3A"/>
                <w:sz w:val="18"/>
                <w:szCs w:val="18"/>
              </w:rPr>
              <w:t xml:space="preserve">$50,000–$65,000/year</w:t>
            </w:r>
          </w:p>
          <w:p>
            <w:pPr>
              <w:spacing w:after="0" w:before="20"/>
            </w:pPr>
            <w:r>
              <w:rPr>
                <w:rFonts w:ascii="Arial" w:cs="Arial" w:eastAsia="Arial" w:hAnsi="Arial"/>
                <w:i/>
                <w:iCs/>
                <w:color w:val="888888"/>
                <w:sz w:val="18"/>
                <w:szCs w:val="18"/>
              </w:rPr>
              <w:t xml:space="preserve">Reports to: Executive Director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Leads HAC-ES's Middle-Out Policy Scorecard publication and distribution — annual analysis of Lane County's policy environment against middle-out benchmarks</w:t>
            </w:r>
          </w:p>
          <w:p>
            <w:pPr>
              <w:pStyle w:val="ListParagraph"/>
              <w:numPr>
                <w:ilvl w:val="0"/>
                <w:numId w:val="2"/>
              </w:numPr>
              <w:spacing w:after="45" w:before="45"/>
            </w:pPr>
            <w:r>
              <w:rPr>
                <w:rFonts w:ascii="Arial" w:cs="Arial" w:eastAsia="Arial" w:hAnsi="Arial"/>
                <w:sz w:val="20"/>
                <w:szCs w:val="20"/>
              </w:rPr>
              <w:t xml:space="preserve">Manages HAC-ES's relationships with City of Eugene, Springfield, Lane County, EWEB, and state agencies — attending planning meetings, filing comments, building staff-level relationships</w:t>
            </w:r>
          </w:p>
          <w:p>
            <w:pPr>
              <w:pStyle w:val="ListParagraph"/>
              <w:numPr>
                <w:ilvl w:val="0"/>
                <w:numId w:val="2"/>
              </w:numPr>
              <w:spacing w:after="45" w:before="45"/>
            </w:pPr>
            <w:r>
              <w:rPr>
                <w:rFonts w:ascii="Arial" w:cs="Arial" w:eastAsia="Arial" w:hAnsi="Arial"/>
                <w:sz w:val="20"/>
                <w:szCs w:val="20"/>
              </w:rPr>
              <w:t xml:space="preserve">Coordinates HAC-ES's community benefit agreement negotiations with UO and PeaceHealth</w:t>
            </w:r>
          </w:p>
          <w:p>
            <w:pPr>
              <w:pStyle w:val="ListParagraph"/>
              <w:numPr>
                <w:ilvl w:val="0"/>
                <w:numId w:val="2"/>
              </w:numPr>
              <w:spacing w:after="45" w:before="45"/>
            </w:pPr>
            <w:r>
              <w:rPr>
                <w:rFonts w:ascii="Arial" w:cs="Arial" w:eastAsia="Arial" w:hAnsi="Arial"/>
                <w:sz w:val="20"/>
                <w:szCs w:val="20"/>
              </w:rPr>
              <w:t xml:space="preserve">Leads the 32-hour work week advocacy program: Preferred Hours Employer recruitment, policy advocacy at city and county level, and the Lane County Work Redistribution Study partnership with UO</w:t>
            </w:r>
          </w:p>
          <w:p>
            <w:pPr>
              <w:pStyle w:val="ListParagraph"/>
              <w:numPr>
                <w:ilvl w:val="0"/>
                <w:numId w:val="2"/>
              </w:numPr>
              <w:spacing w:after="45" w:before="45"/>
            </w:pPr>
            <w:r>
              <w:rPr>
                <w:rFonts w:ascii="Arial" w:cs="Arial" w:eastAsia="Arial" w:hAnsi="Arial"/>
                <w:sz w:val="20"/>
                <w:szCs w:val="20"/>
              </w:rPr>
              <w:t xml:space="preserve">Manages HAC-ES's Green Jobs Pipeline government relationships — EWEB partnership, Oregon CAP funding applications, IRA workforce program applications</w:t>
            </w:r>
          </w:p>
          <w:p>
            <w:pPr>
              <w:pStyle w:val="ListParagraph"/>
              <w:numPr>
                <w:ilvl w:val="0"/>
                <w:numId w:val="2"/>
              </w:numPr>
              <w:spacing w:after="45" w:before="45"/>
            </w:pPr>
            <w:r>
              <w:rPr>
                <w:rFonts w:ascii="Arial" w:cs="Arial" w:eastAsia="Arial" w:hAnsi="Arial"/>
                <w:sz w:val="20"/>
                <w:szCs w:val="20"/>
              </w:rPr>
              <w:t xml:space="preserve">Tracks federal and state legislation relevant to HAC-ES and coordinates member engagement on priority bills</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The Policy Coordinator uses HAIS data as the primary advocacy tool — bringing the Cooperative's real-time member needs data and outcome metrics to every government engagement. The HAIS generates the Middle-Out Policy Scorecard; this role presents it, advocates from it, and builds the relationships that make it influential.</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074D3A" w:sz="3"/>
              <w:left w:val="single" w:color="074D3A" w:sz="3"/>
              <w:bottom w:val="single" w:color="CCCCCC" w:sz="1"/>
              <w:right w:val="single" w:color="CCCCCC" w:sz="1"/>
            </w:tcBorders>
            <w:shd w:fill="EAF3DE"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Green Programs Navigator</w:t>
            </w:r>
            <w:r>
              <w:rPr>
                <w:rFonts w:ascii="Arial" w:cs="Arial" w:eastAsia="Arial" w:hAnsi="Arial"/>
                <w:sz w:val="20"/>
                <w:szCs w:val="20"/>
              </w:rPr>
              <w:t xml:space="preserve">   </w:t>
            </w:r>
            <w:r>
              <w:rPr>
                <w:rFonts w:ascii="Arial" w:cs="Arial" w:eastAsia="Arial" w:hAnsi="Arial"/>
                <w:b/>
                <w:bCs/>
                <w:caps/>
                <w:color w:val="074D3A"/>
                <w:sz w:val="16"/>
                <w:szCs w:val="16"/>
              </w:rPr>
              <w:t xml:space="preserve">Phase 3 — Member Services Hire</w:t>
            </w:r>
            <w:r>
              <w:rPr>
                <w:rFonts w:ascii="Arial" w:cs="Arial" w:eastAsia="Arial" w:hAnsi="Arial"/>
                <w:color w:val="777777"/>
                <w:sz w:val="18"/>
                <w:szCs w:val="18"/>
              </w:rPr>
              <w:t xml:space="preserve">   1.0 FTE   </w:t>
            </w:r>
            <w:r>
              <w:rPr>
                <w:rFonts w:ascii="Arial" w:cs="Arial" w:eastAsia="Arial" w:hAnsi="Arial"/>
                <w:b/>
                <w:bCs/>
                <w:color w:val="074D3A"/>
                <w:sz w:val="18"/>
                <w:szCs w:val="18"/>
              </w:rPr>
              <w:t xml:space="preserve">$45,000–$58,000/year</w:t>
            </w:r>
          </w:p>
          <w:p>
            <w:pPr>
              <w:spacing w:after="0" w:before="20"/>
            </w:pPr>
            <w:r>
              <w:rPr>
                <w:rFonts w:ascii="Arial" w:cs="Arial" w:eastAsia="Arial" w:hAnsi="Arial"/>
                <w:i/>
                <w:iCs/>
                <w:color w:val="888888"/>
                <w:sz w:val="18"/>
                <w:szCs w:val="18"/>
              </w:rPr>
              <w:t xml:space="preserve">Reports to: Member Relations Coordinator (functionally); Deputy Director (administratively)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Navigates every EWEB, IRA, Oregon Energy Trust, and state green energy program on behalf of HAC-ES members — this is the dedicated human who does what the HAIS identifies and initiates</w:t>
            </w:r>
          </w:p>
          <w:p>
            <w:pPr>
              <w:pStyle w:val="ListParagraph"/>
              <w:numPr>
                <w:ilvl w:val="0"/>
                <w:numId w:val="2"/>
              </w:numPr>
              <w:spacing w:after="45" w:before="45"/>
            </w:pPr>
            <w:r>
              <w:rPr>
                <w:rFonts w:ascii="Arial" w:cs="Arial" w:eastAsia="Arial" w:hAnsi="Arial"/>
                <w:sz w:val="20"/>
                <w:szCs w:val="20"/>
              </w:rPr>
              <w:t xml:space="preserve">Manages the community solar subscription program enrollment for all qualifying members</w:t>
            </w:r>
          </w:p>
          <w:p>
            <w:pPr>
              <w:pStyle w:val="ListParagraph"/>
              <w:numPr>
                <w:ilvl w:val="0"/>
                <w:numId w:val="2"/>
              </w:numPr>
              <w:spacing w:after="45" w:before="45"/>
            </w:pPr>
            <w:r>
              <w:rPr>
                <w:rFonts w:ascii="Arial" w:cs="Arial" w:eastAsia="Arial" w:hAnsi="Arial"/>
                <w:sz w:val="20"/>
                <w:szCs w:val="20"/>
              </w:rPr>
              <w:t xml:space="preserve">Coordinates the Green Jobs Pipeline member intake: identifying interested members, connecting them with training programs, tracking their progress through the pipeline</w:t>
            </w:r>
          </w:p>
          <w:p>
            <w:pPr>
              <w:pStyle w:val="ListParagraph"/>
              <w:numPr>
                <w:ilvl w:val="0"/>
                <w:numId w:val="2"/>
              </w:numPr>
              <w:spacing w:after="45" w:before="45"/>
            </w:pPr>
            <w:r>
              <w:rPr>
                <w:rFonts w:ascii="Arial" w:cs="Arial" w:eastAsia="Arial" w:hAnsi="Arial"/>
                <w:sz w:val="20"/>
                <w:szCs w:val="20"/>
              </w:rPr>
              <w:t xml:space="preserve">Builds and maintains the contractor relationships for heat pump installation, weatherization, and solar — the Organizational Member network on the green economy side</w:t>
            </w:r>
          </w:p>
          <w:p>
            <w:pPr>
              <w:pStyle w:val="ListParagraph"/>
              <w:numPr>
                <w:ilvl w:val="0"/>
                <w:numId w:val="2"/>
              </w:numPr>
              <w:spacing w:after="45" w:before="45"/>
            </w:pPr>
            <w:r>
              <w:rPr>
                <w:rFonts w:ascii="Arial" w:cs="Arial" w:eastAsia="Arial" w:hAnsi="Arial"/>
                <w:sz w:val="20"/>
                <w:szCs w:val="20"/>
              </w:rPr>
              <w:t xml:space="preserve">Tracks every green program application, rebate status, and installation outcome in the HAIS platform</w:t>
            </w:r>
          </w:p>
          <w:p>
            <w:pPr>
              <w:pStyle w:val="ListParagraph"/>
              <w:numPr>
                <w:ilvl w:val="0"/>
                <w:numId w:val="2"/>
              </w:numPr>
              <w:spacing w:after="45" w:before="45"/>
            </w:pPr>
            <w:r>
              <w:rPr>
                <w:rFonts w:ascii="Arial" w:cs="Arial" w:eastAsia="Arial" w:hAnsi="Arial"/>
                <w:sz w:val="20"/>
                <w:szCs w:val="20"/>
              </w:rPr>
              <w:t xml:space="preserve">Manages the first HAC-ES e-bike program if activated in Phase 3</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The Green Programs Navigator is the human implementation layer for the HAIS's green energy matching function. The HAIS identifies eligible members and available programs; this role navigates the actual application process, manages the contractor relationships, and ensures that HAIS-generated matches result in real rebates in members' hands.</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Phase 3 Total Compensation Commitment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rPr>
          <w:cantSplit/>
          <w:tblHeader/>
        </w:trPr>
        <w:tc>
          <w:tcPr>
            <w:tcW w:type="dxa" w:w="3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Role</w:t>
            </w:r>
          </w:p>
        </w:tc>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Annual compensation</w:t>
            </w:r>
          </w:p>
        </w:tc>
        <w:tc>
          <w:tcPr>
            <w:tcW w:type="dxa" w:w="37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Executive Director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$80,000–$95,000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Growing external leadership responsibility</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Deputy Director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$68,000–$85,000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New Phase 3 hire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HAIS Lead Developer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$80,000–$105,000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Market-competitive retention increase</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AI Systems Engineer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$70,000–$90,000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New Phase 3 technical hire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Governance Facilitator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$50,000–$65,000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New Phase 3 democratic infrastructure hire</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Policy and Advocacy Coordinator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$50,000–$65,000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New Phase 3 external affairs hire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Member Relations Coordinator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$50,000–$63,000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Increase reflecting seniority and growing complexity</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Org Member Liaison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$48,000–$62,000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Now full-time; commensurate compensation</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Community Data Steward</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$48,000–$62,000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Commensurate increase</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Green Programs Navigator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$45,000–$58,000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New Phase 3 member services hire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Phase 3 Total Payroll</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$589,000–$750,000/year</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Fully loaded (~25% benefits): $736,000–$938,000/year</w:t>
            </w:r>
          </w:p>
        </w:tc>
      </w:tr>
    </w:tbl>
    <w:p>
      <w:pPr>
        <w:spacing w:after="60" w:before="60"/>
      </w:pPr>
      <w:r>
        <w:t xml:space="preserve"/>
      </w:r>
    </w:p>
    <w:p>
      <w:r>
        <w:br w:type="page"/>
      </w:r>
    </w:p>
    <w:p>
      <w:pPr>
        <w:shd w:fill="B8590A" w:val="clear"/>
        <w:spacing w:after="0" w:before="0"/>
        <w:jc w:val="center"/>
      </w:pPr>
      <w:r>
        <w:rPr>
          <w:rFonts w:ascii="Arial" w:cs="Arial" w:eastAsia="Arial" w:hAnsi="Arial"/>
          <w:b/>
          <w:bCs/>
          <w:color w:val="FFFFFF"/>
          <w:sz w:val="36"/>
          <w:szCs w:val="36"/>
        </w:rPr>
        <w:t xml:space="preserve">PHASE 4</w:t>
      </w:r>
    </w:p>
    <w:p>
      <w:pPr>
        <w:shd w:fill="B8590A" w:val="clear"/>
        <w:spacing w:after="240" w:before="0"/>
        <w:jc w:val="center"/>
      </w:pPr>
      <w:r>
        <w:rPr>
          <w:rFonts w:ascii="Arial" w:cs="Arial" w:eastAsia="Arial" w:hAnsi="Arial"/>
          <w:b/>
          <w:bCs/>
          <w:color w:val="FFFFFF"/>
          <w:sz w:val="24"/>
          <w:szCs w:val="24"/>
        </w:rPr>
        <w:t xml:space="preserve">STRATEGIC PARTNER  ·  2029+  ·  14 PEOPLE + GOVERNING COUNCIL</w:t>
      </w:r>
    </w:p>
    <w:p>
      <w:pPr>
        <w:pBdr>
          <w:bottom w:val="single" w:color="0B3D6B" w:sz="6" w:space="4"/>
        </w:pBdr>
        <w:spacing w:after="200" w:before="400"/>
      </w:pPr>
      <w:r>
        <w:rPr>
          <w:rFonts w:ascii="Arial" w:cs="Arial" w:eastAsia="Arial" w:hAnsi="Arial"/>
          <w:b/>
          <w:bCs/>
          <w:color w:val="0B3D6B"/>
          <w:sz w:val="32"/>
          <w:szCs w:val="32"/>
        </w:rPr>
        <w:t xml:space="preserve">PHASE 4 ORGANIZATIONAL STRUCTURE</w:t>
      </w:r>
    </w:p>
    <w:p>
      <w:pPr>
        <w:spacing w:after="80" w:before="80"/>
        <w:jc w:val="both"/>
      </w:pPr>
      <w:r>
        <w:rPr>
          <w:rFonts w:ascii="Arial" w:cs="Arial" w:eastAsia="Arial" w:hAnsi="Arial"/>
          <w:sz w:val="22"/>
          <w:szCs w:val="22"/>
        </w:rPr>
        <w:t xml:space="preserve">Phase 4 covers Years 4-6 approximately — full HAIS deployment including Phase 4 federation tools, open-source publication, and the first Human Asset Dividend distribution. Membership reaches 1,000+ Individual Members and 40+ Organizational Members. The Cooperative may be generating independent revenue through HAIS platform licensing and federation dues. Five new hires address: federation and replication support, expanded member services, a dedicated development position, financial management, and cooperative business development.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blHeader/>
        </w:trPr>
        <w:tc>
          <w:tcPr>
            <w:gridSpan w:val="5"/>
            <w:tcBorders>
              <w:top w:val="single" w:color="CCCCCC" w:sz="1"/>
              <w:left w:val="single" w:color="CCCCCC" w:sz="1"/>
              <w:bottom w:val="single" w:color="CCCCCC" w:sz="1"/>
              <w:right w:val="single" w:color="CCCCCC" w:sz="1"/>
            </w:tcBorders>
            <w:shd w:fill="0B3D6B" w:val="clear"/>
            <w:tcMar>
              <w:top w:type="dxa" w:w="60"/>
              <w:left w:type="dxa" w:w="100"/>
              <w:bottom w:type="dxa" w:w="60"/>
              <w:right w:type="dxa" w:w="100"/>
            </w:tcMar>
          </w:tcPr>
          <w:p>
            <w:pPr>
              <w:jc w:val="center"/>
            </w:pPr>
            <w:r>
              <w:rPr>
                <w:rFonts w:ascii="Arial" w:cs="Arial" w:eastAsia="Arial" w:hAnsi="Arial"/>
                <w:b/>
                <w:bCs/>
                <w:sz w:val="19"/>
                <w:szCs w:val="19"/>
              </w:rPr>
              <w:t xml:space="preserve">GOVERNING COUNCIL (11 elected members)</w:t>
            </w:r>
          </w:p>
        </w:tc>
      </w:tr>
      <w:tr>
        <w:trPr>
          <w:cantSplit/>
        </w:trPr>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AI Oversight
Officers 1&amp;2</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Finance
Committee</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Governance
Committee</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Cooperative Dev.
Committee</w:t>
            </w:r>
          </w:p>
        </w:tc>
        <w:tc>
          <w:tcPr>
            <w:gridSpan w:val="1"/>
            <w:tcBorders>
              <w:top w:val="single" w:color="CCCCCC" w:sz="1"/>
              <w:left w:val="single" w:color="CCCCCC" w:sz="1"/>
              <w:bottom w:val="single" w:color="CCCCCC" w:sz="1"/>
              <w:right w:val="single" w:color="CCCCCC" w:sz="1"/>
            </w:tcBorders>
            <w:shd w:fill="1B5C9A" w:val="clear"/>
            <w:tcMar>
              <w:top w:type="dxa" w:w="60"/>
              <w:left w:type="dxa" w:w="100"/>
              <w:bottom w:type="dxa" w:w="60"/>
              <w:right w:type="dxa" w:w="100"/>
            </w:tcMar>
          </w:tcPr>
          <w:p>
            <w:pPr>
              <w:jc w:val="center"/>
            </w:pPr>
            <w:r>
              <w:rPr>
                <w:rFonts w:ascii="Arial" w:cs="Arial" w:eastAsia="Arial" w:hAnsi="Arial"/>
                <w:b/>
                <w:bCs/>
                <w:sz w:val="19"/>
                <w:szCs w:val="19"/>
              </w:rPr>
              <w:t xml:space="preserve">Audit
Subcommittee</w:t>
            </w:r>
          </w:p>
        </w:tc>
      </w:tr>
      <w:tr>
        <w:trPr>
          <w:cantSplit/>
        </w:trPr>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Executive Director</w:t>
            </w:r>
          </w:p>
        </w:tc>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Deputy Director</w:t>
            </w:r>
          </w:p>
        </w:tc>
        <w:tc>
          <w:tcPr>
            <w:gridSpan w:val="1"/>
            <w:tcBorders>
              <w:top w:val="single" w:color="CCCCCC" w:sz="1"/>
              <w:left w:val="single" w:color="CCCCCC" w:sz="1"/>
              <w:bottom w:val="single" w:color="CCCCCC" w:sz="1"/>
              <w:right w:val="single" w:color="CCCCCC" w:sz="1"/>
            </w:tcBorders>
            <w:shd w:fill="074D3A" w:val="clear"/>
            <w:tcMar>
              <w:top w:type="dxa" w:w="60"/>
              <w:left w:type="dxa" w:w="100"/>
              <w:bottom w:type="dxa" w:w="60"/>
              <w:right w:type="dxa" w:w="100"/>
            </w:tcMar>
          </w:tcPr>
          <w:p>
            <w:pPr>
              <w:jc w:val="center"/>
            </w:pPr>
            <w:r>
              <w:rPr>
                <w:rFonts w:ascii="Arial" w:cs="Arial" w:eastAsia="Arial" w:hAnsi="Arial"/>
                <w:b/>
                <w:bCs/>
                <w:sz w:val="19"/>
                <w:szCs w:val="19"/>
              </w:rPr>
              <w:t xml:space="preserve">HAIS
(Phase 4 full)</w:t>
            </w:r>
          </w:p>
        </w:tc>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Finance &amp;
Ops Manager (new)</w:t>
            </w:r>
          </w:p>
        </w:tc>
        <w:tc>
          <w:tcPr>
            <w:gridSpan w:val="1"/>
            <w:tcBorders>
              <w:top w:val="single" w:color="CCCCCC" w:sz="1"/>
              <w:left w:val="single" w:color="CCCCCC" w:sz="1"/>
              <w:bottom w:val="single" w:color="CCCCCC" w:sz="1"/>
              <w:right w:val="single" w:color="CCCCCC" w:sz="1"/>
            </w:tcBorders>
            <w:shd w:fill="F5F5F2" w:val="clear"/>
            <w:tcMar>
              <w:top w:type="dxa" w:w="60"/>
              <w:left w:type="dxa" w:w="100"/>
              <w:bottom w:type="dxa" w:w="60"/>
              <w:right w:type="dxa" w:w="100"/>
            </w:tcMar>
          </w:tcPr>
          <w:p>
            <w:pPr>
              <w:jc w:val="center"/>
            </w:pPr>
            <w:r>
              <w:rPr>
                <w:rFonts w:ascii="Arial" w:cs="Arial" w:eastAsia="Arial" w:hAnsi="Arial"/>
                <w:b w:val="false"/>
                <w:bCs w:val="false"/>
                <w:sz w:val="19"/>
                <w:szCs w:val="19"/>
              </w:rPr>
              <w:t xml:space="preserve"/>
            </w:r>
          </w:p>
        </w:tc>
      </w:tr>
      <w:tr>
        <w:trPr>
          <w:cantSplit/>
        </w:trPr>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AI Systems
Team (3 people)</w:t>
            </w:r>
          </w:p>
        </w:tc>
        <w:tc>
          <w:tcPr>
            <w:gridSpan w:val="1"/>
            <w:tcBorders>
              <w:top w:val="single" w:color="CCCCCC" w:sz="1"/>
              <w:left w:val="single" w:color="CCCCCC" w:sz="1"/>
              <w:bottom w:val="single" w:color="CCCCCC" w:sz="1"/>
              <w:right w:val="single" w:color="CCCCCC" w:sz="1"/>
            </w:tcBorders>
            <w:shd w:fill="85B7EB" w:val="clear"/>
            <w:tcMar>
              <w:top w:type="dxa" w:w="60"/>
              <w:left w:type="dxa" w:w="100"/>
              <w:bottom w:type="dxa" w:w="60"/>
              <w:right w:type="dxa" w:w="100"/>
            </w:tcMar>
          </w:tcPr>
          <w:p>
            <w:pPr>
              <w:jc w:val="center"/>
            </w:pPr>
            <w:r>
              <w:rPr>
                <w:rFonts w:ascii="Arial" w:cs="Arial" w:eastAsia="Arial" w:hAnsi="Arial"/>
                <w:b/>
                <w:bCs/>
                <w:sz w:val="19"/>
                <w:szCs w:val="19"/>
              </w:rPr>
              <w:t xml:space="preserve">Governance
Facilitator</w:t>
            </w:r>
          </w:p>
        </w:tc>
        <w:tc>
          <w:tcPr>
            <w:gridSpan w:val="1"/>
            <w:tcBorders>
              <w:top w:val="single" w:color="CCCCCC" w:sz="1"/>
              <w:left w:val="single" w:color="CCCCCC" w:sz="1"/>
              <w:bottom w:val="single" w:color="CCCCCC" w:sz="1"/>
              <w:right w:val="single" w:color="CCCCCC" w:sz="1"/>
            </w:tcBorders>
            <w:shd w:fill="85B7EB" w:val="clear"/>
            <w:tcMar>
              <w:top w:type="dxa" w:w="60"/>
              <w:left w:type="dxa" w:w="100"/>
              <w:bottom w:type="dxa" w:w="60"/>
              <w:right w:type="dxa" w:w="100"/>
            </w:tcMar>
          </w:tcPr>
          <w:p>
            <w:pPr>
              <w:jc w:val="center"/>
            </w:pPr>
            <w:r>
              <w:rPr>
                <w:rFonts w:ascii="Arial" w:cs="Arial" w:eastAsia="Arial" w:hAnsi="Arial"/>
                <w:b/>
                <w:bCs/>
                <w:sz w:val="19"/>
                <w:szCs w:val="19"/>
              </w:rPr>
              <w:t xml:space="preserve">Policy &amp;
Advocacy Coord.</w:t>
            </w:r>
          </w:p>
        </w:tc>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Federation
Director (new)</w:t>
            </w:r>
          </w:p>
        </w:tc>
        <w:tc>
          <w:tcPr>
            <w:gridSpan w:val="1"/>
            <w:tcBorders>
              <w:top w:val="single" w:color="CCCCCC" w:sz="1"/>
              <w:left w:val="single" w:color="CCCCCC" w:sz="1"/>
              <w:bottom w:val="single" w:color="CCCCCC" w:sz="1"/>
              <w:right w:val="single" w:color="CCCCCC" w:sz="1"/>
            </w:tcBorders>
            <w:shd w:fill="F5F5F2" w:val="clear"/>
            <w:tcMar>
              <w:top w:type="dxa" w:w="60"/>
              <w:left w:type="dxa" w:w="100"/>
              <w:bottom w:type="dxa" w:w="60"/>
              <w:right w:type="dxa" w:w="100"/>
            </w:tcMar>
          </w:tcPr>
          <w:p>
            <w:pPr>
              <w:jc w:val="center"/>
            </w:pPr>
            <w:r>
              <w:rPr>
                <w:rFonts w:ascii="Arial" w:cs="Arial" w:eastAsia="Arial" w:hAnsi="Arial"/>
                <w:b w:val="false"/>
                <w:bCs w:val="false"/>
                <w:sz w:val="19"/>
                <w:szCs w:val="19"/>
              </w:rPr>
              <w:t xml:space="preserve"/>
            </w:r>
          </w:p>
        </w:tc>
      </w:tr>
      <w:tr>
        <w:trPr>
          <w:cantSplit/>
        </w:trPr>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Member Relations
Coordinator</w:t>
            </w:r>
          </w:p>
        </w:tc>
        <w:tc>
          <w:tcPr>
            <w:gridSpan w:val="1"/>
            <w:tcBorders>
              <w:top w:val="single" w:color="CCCCCC" w:sz="1"/>
              <w:left w:val="single" w:color="CCCCCC" w:sz="1"/>
              <w:bottom w:val="single" w:color="CCCCCC" w:sz="1"/>
              <w:right w:val="single" w:color="CCCCCC" w:sz="1"/>
            </w:tcBorders>
            <w:shd w:fill="85B7EB" w:val="clear"/>
            <w:tcMar>
              <w:top w:type="dxa" w:w="60"/>
              <w:left w:type="dxa" w:w="100"/>
              <w:bottom w:type="dxa" w:w="60"/>
              <w:right w:type="dxa" w:w="100"/>
            </w:tcMar>
          </w:tcPr>
          <w:p>
            <w:pPr>
              <w:jc w:val="center"/>
            </w:pPr>
            <w:r>
              <w:rPr>
                <w:rFonts w:ascii="Arial" w:cs="Arial" w:eastAsia="Arial" w:hAnsi="Arial"/>
                <w:b/>
                <w:bCs/>
                <w:sz w:val="19"/>
                <w:szCs w:val="19"/>
              </w:rPr>
              <w:t xml:space="preserve">Member Services
Specialist (new)</w:t>
            </w:r>
          </w:p>
        </w:tc>
        <w:tc>
          <w:tcPr>
            <w:gridSpan w:val="1"/>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Org Member
Liaison</w:t>
            </w:r>
          </w:p>
        </w:tc>
        <w:tc>
          <w:tcPr>
            <w:gridSpan w:val="1"/>
            <w:tcBorders>
              <w:top w:val="single" w:color="CCCCCC" w:sz="1"/>
              <w:left w:val="single" w:color="CCCCCC" w:sz="1"/>
              <w:bottom w:val="single" w:color="CCCCCC" w:sz="1"/>
              <w:right w:val="single" w:color="CCCCCC" w:sz="1"/>
            </w:tcBorders>
            <w:shd w:fill="85B7EB" w:val="clear"/>
            <w:tcMar>
              <w:top w:type="dxa" w:w="60"/>
              <w:left w:type="dxa" w:w="100"/>
              <w:bottom w:type="dxa" w:w="60"/>
              <w:right w:type="dxa" w:w="100"/>
            </w:tcMar>
          </w:tcPr>
          <w:p>
            <w:pPr>
              <w:jc w:val="center"/>
            </w:pPr>
            <w:r>
              <w:rPr>
                <w:rFonts w:ascii="Arial" w:cs="Arial" w:eastAsia="Arial" w:hAnsi="Arial"/>
                <w:b/>
                <w:bCs/>
                <w:sz w:val="19"/>
                <w:szCs w:val="19"/>
              </w:rPr>
              <w:t xml:space="preserve">Coop Dev.
Manager (new)</w:t>
            </w:r>
          </w:p>
        </w:tc>
        <w:tc>
          <w:tcPr>
            <w:gridSpan w:val="1"/>
            <w:tcBorders>
              <w:top w:val="single" w:color="CCCCCC" w:sz="1"/>
              <w:left w:val="single" w:color="CCCCCC" w:sz="1"/>
              <w:bottom w:val="single" w:color="CCCCCC" w:sz="1"/>
              <w:right w:val="single" w:color="CCCCCC" w:sz="1"/>
            </w:tcBorders>
            <w:shd w:fill="85B7EB" w:val="clear"/>
            <w:tcMar>
              <w:top w:type="dxa" w:w="60"/>
              <w:left w:type="dxa" w:w="100"/>
              <w:bottom w:type="dxa" w:w="60"/>
              <w:right w:type="dxa" w:w="100"/>
            </w:tcMar>
          </w:tcPr>
          <w:p>
            <w:pPr>
              <w:jc w:val="center"/>
            </w:pPr>
            <w:r>
              <w:rPr>
                <w:rFonts w:ascii="Arial" w:cs="Arial" w:eastAsia="Arial" w:hAnsi="Arial"/>
                <w:b/>
                <w:bCs/>
                <w:sz w:val="19"/>
                <w:szCs w:val="19"/>
              </w:rPr>
              <w:t xml:space="preserve">Green Programs
Navigator</w:t>
            </w:r>
          </w:p>
        </w:tc>
      </w:tr>
      <w:tr>
        <w:trPr>
          <w:cantSplit/>
        </w:trPr>
        <w:tc>
          <w:tcPr>
            <w:gridSpan w:val="5"/>
            <w:tcBorders>
              <w:top w:val="single" w:color="CCCCCC" w:sz="1"/>
              <w:left w:val="single" w:color="CCCCCC" w:sz="1"/>
              <w:bottom w:val="single" w:color="CCCCCC" w:sz="1"/>
              <w:right w:val="single" w:color="CCCCCC" w:sz="1"/>
            </w:tcBorders>
            <w:shd w:fill="3A80C4" w:val="clear"/>
            <w:tcMar>
              <w:top w:type="dxa" w:w="60"/>
              <w:left w:type="dxa" w:w="100"/>
              <w:bottom w:type="dxa" w:w="60"/>
              <w:right w:type="dxa" w:w="100"/>
            </w:tcMar>
          </w:tcPr>
          <w:p>
            <w:pPr>
              <w:jc w:val="center"/>
            </w:pPr>
            <w:r>
              <w:rPr>
                <w:rFonts w:ascii="Arial" w:cs="Arial" w:eastAsia="Arial" w:hAnsi="Arial"/>
                <w:b/>
                <w:bCs/>
                <w:sz w:val="19"/>
                <w:szCs w:val="19"/>
              </w:rPr>
              <w:t xml:space="preserve">Community Data
Steward</w:t>
            </w:r>
          </w:p>
        </w:tc>
      </w:tr>
    </w:tbl>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0B3D6B" w:sz="3"/>
              <w:left w:val="single" w:color="0B3D6B" w:sz="3"/>
              <w:bottom w:val="single" w:color="CCCCCC" w:sz="1"/>
              <w:right w:val="single" w:color="CCCCCC" w:sz="1"/>
            </w:tcBorders>
            <w:shd w:fill="EBF3FB"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Finance and Operations Manager</w:t>
            </w:r>
            <w:r>
              <w:rPr>
                <w:rFonts w:ascii="Arial" w:cs="Arial" w:eastAsia="Arial" w:hAnsi="Arial"/>
                <w:sz w:val="20"/>
                <w:szCs w:val="20"/>
              </w:rPr>
              <w:t xml:space="preserve">   </w:t>
            </w:r>
            <w:r>
              <w:rPr>
                <w:rFonts w:ascii="Arial" w:cs="Arial" w:eastAsia="Arial" w:hAnsi="Arial"/>
                <w:b/>
                <w:bCs/>
                <w:caps/>
                <w:color w:val="0B3D6B"/>
                <w:sz w:val="16"/>
                <w:szCs w:val="16"/>
              </w:rPr>
              <w:t xml:space="preserve">Phase 4 — New Management Hire</w:t>
            </w:r>
            <w:r>
              <w:rPr>
                <w:rFonts w:ascii="Arial" w:cs="Arial" w:eastAsia="Arial" w:hAnsi="Arial"/>
                <w:color w:val="777777"/>
                <w:sz w:val="18"/>
                <w:szCs w:val="18"/>
              </w:rPr>
              <w:t xml:space="preserve">   1.0 FTE   </w:t>
            </w:r>
            <w:r>
              <w:rPr>
                <w:rFonts w:ascii="Arial" w:cs="Arial" w:eastAsia="Arial" w:hAnsi="Arial"/>
                <w:b/>
                <w:bCs/>
                <w:color w:val="074D3A"/>
                <w:sz w:val="18"/>
                <w:szCs w:val="18"/>
              </w:rPr>
              <w:t xml:space="preserve">$65,000–$80,000/year</w:t>
            </w:r>
          </w:p>
          <w:p>
            <w:pPr>
              <w:spacing w:after="0" w:before="20"/>
            </w:pPr>
            <w:r>
              <w:rPr>
                <w:rFonts w:ascii="Arial" w:cs="Arial" w:eastAsia="Arial" w:hAnsi="Arial"/>
                <w:i/>
                <w:iCs/>
                <w:color w:val="888888"/>
                <w:sz w:val="18"/>
                <w:szCs w:val="18"/>
              </w:rPr>
              <w:t xml:space="preserve">Reports to: Deputy Director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Manages the Human Asset Fund's day-to-day financial operations as it reaches a scale requiring dedicated financial management beyond what the HAIS and Finance Committee can cover with volunteer and contractor support</w:t>
            </w:r>
          </w:p>
          <w:p>
            <w:pPr>
              <w:pStyle w:val="ListParagraph"/>
              <w:numPr>
                <w:ilvl w:val="0"/>
                <w:numId w:val="2"/>
              </w:numPr>
              <w:spacing w:after="45" w:before="45"/>
            </w:pPr>
            <w:r>
              <w:rPr>
                <w:rFonts w:ascii="Arial" w:cs="Arial" w:eastAsia="Arial" w:hAnsi="Arial"/>
                <w:sz w:val="20"/>
                <w:szCs w:val="20"/>
              </w:rPr>
              <w:t xml:space="preserve">Coordinates the annual audit process, manages the relationship with the independent auditor, and ensures audit findings are resolved within policy timelines</w:t>
            </w:r>
          </w:p>
          <w:p>
            <w:pPr>
              <w:pStyle w:val="ListParagraph"/>
              <w:numPr>
                <w:ilvl w:val="0"/>
                <w:numId w:val="2"/>
              </w:numPr>
              <w:spacing w:after="45" w:before="45"/>
            </w:pPr>
            <w:r>
              <w:rPr>
                <w:rFonts w:ascii="Arial" w:cs="Arial" w:eastAsia="Arial" w:hAnsi="Arial"/>
                <w:sz w:val="20"/>
                <w:szCs w:val="20"/>
              </w:rPr>
              <w:t xml:space="preserve">Manages Cooperative cash flow, banking relationships (OCCU, SELCO), and the Mission-Aligned Investment Policy implementation</w:t>
            </w:r>
          </w:p>
          <w:p>
            <w:pPr>
              <w:pStyle w:val="ListParagraph"/>
              <w:numPr>
                <w:ilvl w:val="0"/>
                <w:numId w:val="2"/>
              </w:numPr>
              <w:spacing w:after="45" w:before="45"/>
            </w:pPr>
            <w:r>
              <w:rPr>
                <w:rFonts w:ascii="Arial" w:cs="Arial" w:eastAsia="Arial" w:hAnsi="Arial"/>
                <w:sz w:val="20"/>
                <w:szCs w:val="20"/>
              </w:rPr>
              <w:t xml:space="preserve">Oversees payroll, benefits administration, and vendor payment processing</w:t>
            </w:r>
          </w:p>
          <w:p>
            <w:pPr>
              <w:pStyle w:val="ListParagraph"/>
              <w:numPr>
                <w:ilvl w:val="0"/>
                <w:numId w:val="2"/>
              </w:numPr>
              <w:spacing w:after="45" w:before="45"/>
            </w:pPr>
            <w:r>
              <w:rPr>
                <w:rFonts w:ascii="Arial" w:cs="Arial" w:eastAsia="Arial" w:hAnsi="Arial"/>
                <w:sz w:val="20"/>
                <w:szCs w:val="20"/>
              </w:rPr>
              <w:t xml:space="preserve">Prepares the monthly financial materials for the Finance Committee and the public Fund Dashboard inputs</w:t>
            </w:r>
          </w:p>
          <w:p>
            <w:pPr>
              <w:pStyle w:val="ListParagraph"/>
              <w:numPr>
                <w:ilvl w:val="0"/>
                <w:numId w:val="2"/>
              </w:numPr>
              <w:spacing w:after="45" w:before="45"/>
            </w:pPr>
            <w:r>
              <w:rPr>
                <w:rFonts w:ascii="Arial" w:cs="Arial" w:eastAsia="Arial" w:hAnsi="Arial"/>
                <w:sz w:val="20"/>
                <w:szCs w:val="20"/>
              </w:rPr>
              <w:t xml:space="preserve">Manages HAC-ES's insurance, legal, and compliance obligations as they grow with organizational scale</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The Finance Manager works alongside the HAIS rather than duplicating it. The HAIS generates the Fund Dashboard, tracks deployments, and flags anomalies. The Finance Manager interprets complex financial situations, manages banking relationships, coordinates the audit, and exercises judgment about financial matters that require human discretion.</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074D3A" w:sz="3"/>
              <w:left w:val="single" w:color="074D3A" w:sz="3"/>
              <w:bottom w:val="single" w:color="CCCCCC" w:sz="1"/>
              <w:right w:val="single" w:color="CCCCCC" w:sz="1"/>
            </w:tcBorders>
            <w:shd w:fill="EAF3DE"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Federation Director</w:t>
            </w:r>
            <w:r>
              <w:rPr>
                <w:rFonts w:ascii="Arial" w:cs="Arial" w:eastAsia="Arial" w:hAnsi="Arial"/>
                <w:sz w:val="20"/>
                <w:szCs w:val="20"/>
              </w:rPr>
              <w:t xml:space="preserve">   </w:t>
            </w:r>
            <w:r>
              <w:rPr>
                <w:rFonts w:ascii="Arial" w:cs="Arial" w:eastAsia="Arial" w:hAnsi="Arial"/>
                <w:b/>
                <w:bCs/>
                <w:caps/>
                <w:color w:val="074D3A"/>
                <w:sz w:val="16"/>
                <w:szCs w:val="16"/>
              </w:rPr>
              <w:t xml:space="preserve">Phase 4 — New Strategic Hire</w:t>
            </w:r>
            <w:r>
              <w:rPr>
                <w:rFonts w:ascii="Arial" w:cs="Arial" w:eastAsia="Arial" w:hAnsi="Arial"/>
                <w:color w:val="777777"/>
                <w:sz w:val="18"/>
                <w:szCs w:val="18"/>
              </w:rPr>
              <w:t xml:space="preserve">   1.0 FTE   </w:t>
            </w:r>
            <w:r>
              <w:rPr>
                <w:rFonts w:ascii="Arial" w:cs="Arial" w:eastAsia="Arial" w:hAnsi="Arial"/>
                <w:b/>
                <w:bCs/>
                <w:color w:val="074D3A"/>
                <w:sz w:val="18"/>
                <w:szCs w:val="18"/>
              </w:rPr>
              <w:t xml:space="preserve">$72,000–$88,000/year</w:t>
            </w:r>
          </w:p>
          <w:p>
            <w:pPr>
              <w:spacing w:after="0" w:before="20"/>
            </w:pPr>
            <w:r>
              <w:rPr>
                <w:rFonts w:ascii="Arial" w:cs="Arial" w:eastAsia="Arial" w:hAnsi="Arial"/>
                <w:i/>
                <w:iCs/>
                <w:color w:val="888888"/>
                <w:sz w:val="18"/>
                <w:szCs w:val="18"/>
              </w:rPr>
              <w:t xml:space="preserve">Reports to: Executive Director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Leads the HAC Federation replication program — the primary contact for communities considering a HAC model and the coordinator of technical assistance to replicating cooperatives</w:t>
            </w:r>
          </w:p>
          <w:p>
            <w:pPr>
              <w:pStyle w:val="ListParagraph"/>
              <w:numPr>
                <w:ilvl w:val="0"/>
                <w:numId w:val="2"/>
              </w:numPr>
              <w:spacing w:after="45" w:before="45"/>
            </w:pPr>
            <w:r>
              <w:rPr>
                <w:rFonts w:ascii="Arial" w:cs="Arial" w:eastAsia="Arial" w:hAnsi="Arial"/>
                <w:sz w:val="20"/>
                <w:szCs w:val="20"/>
              </w:rPr>
              <w:t xml:space="preserve">Manages the HAIS open-source publication and community: GitHub repository maintenance, contributor documentation, and technical support for communities implementing the HAIS</w:t>
            </w:r>
          </w:p>
          <w:p>
            <w:pPr>
              <w:pStyle w:val="ListParagraph"/>
              <w:numPr>
                <w:ilvl w:val="0"/>
                <w:numId w:val="2"/>
              </w:numPr>
              <w:spacing w:after="45" w:before="45"/>
            </w:pPr>
            <w:r>
              <w:rPr>
                <w:rFonts w:ascii="Arial" w:cs="Arial" w:eastAsia="Arial" w:hAnsi="Arial"/>
                <w:sz w:val="20"/>
                <w:szCs w:val="20"/>
              </w:rPr>
              <w:t xml:space="preserve">Coordinates HAC-ES's application for ICA affiliation and UN ECOSOC consultative status</w:t>
            </w:r>
          </w:p>
          <w:p>
            <w:pPr>
              <w:pStyle w:val="ListParagraph"/>
              <w:numPr>
                <w:ilvl w:val="0"/>
                <w:numId w:val="2"/>
              </w:numPr>
              <w:spacing w:after="45" w:before="45"/>
            </w:pPr>
            <w:r>
              <w:rPr>
                <w:rFonts w:ascii="Arial" w:cs="Arial" w:eastAsia="Arial" w:hAnsi="Arial"/>
                <w:sz w:val="20"/>
                <w:szCs w:val="20"/>
              </w:rPr>
              <w:t xml:space="preserve">Builds relationships with the Middle Out Center, Civic Ventures, and national cooperative development organizations to position HAC-ES as the community-scale proof of concept for Market Humanism</w:t>
            </w:r>
          </w:p>
          <w:p>
            <w:pPr>
              <w:pStyle w:val="ListParagraph"/>
              <w:numPr>
                <w:ilvl w:val="0"/>
                <w:numId w:val="2"/>
              </w:numPr>
              <w:spacing w:after="45" w:before="45"/>
            </w:pPr>
            <w:r>
              <w:rPr>
                <w:rFonts w:ascii="Arial" w:cs="Arial" w:eastAsia="Arial" w:hAnsi="Arial"/>
                <w:sz w:val="20"/>
                <w:szCs w:val="20"/>
              </w:rPr>
              <w:t xml:space="preserve">Manages the HAC Federation governance structure as it develops: solidarity charter compliance, dues collection and allocation, inter-federation data sharing protocols</w:t>
            </w:r>
          </w:p>
          <w:p>
            <w:pPr>
              <w:pStyle w:val="ListParagraph"/>
              <w:numPr>
                <w:ilvl w:val="0"/>
                <w:numId w:val="2"/>
              </w:numPr>
              <w:spacing w:after="45" w:before="45"/>
            </w:pPr>
            <w:r>
              <w:rPr>
                <w:rFonts w:ascii="Arial" w:cs="Arial" w:eastAsia="Arial" w:hAnsi="Arial"/>
                <w:sz w:val="20"/>
                <w:szCs w:val="20"/>
              </w:rPr>
              <w:t xml:space="preserve">Represents HAC-ES at national and international cooperative development conferences</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The Federation Director uses the HAIS replication package as their primary tool — the HAIS generates customized founding packages for new communities. The human role is building the relationships, providing the technical assistance, and ensuring that each new HAC maintains its democratic and anti-extraction commitments through the replication process.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Borders>
              <w:top w:val="single" w:color="B8590A" w:sz="3"/>
              <w:left w:val="single" w:color="B8590A" w:sz="3"/>
              <w:bottom w:val="single" w:color="CCCCCC" w:sz="1"/>
              <w:right w:val="single" w:color="CCCCCC" w:sz="1"/>
            </w:tcBorders>
            <w:shd w:fill="FDF0E3" w:val="clear"/>
            <w:tcMar>
              <w:top w:type="dxa" w:w="100"/>
              <w:left w:type="dxa" w:w="200"/>
              <w:bottom w:type="dxa" w:w="0"/>
              <w:right w:type="dxa" w:w="200"/>
            </w:tcMar>
          </w:tcPr>
          <w:p>
            <w:pPr>
              <w:spacing w:after="0" w:before="0"/>
            </w:pPr>
            <w:r>
              <w:rPr>
                <w:rFonts w:ascii="Arial" w:cs="Arial" w:eastAsia="Arial" w:hAnsi="Arial"/>
                <w:b/>
                <w:bCs/>
                <w:color w:val="333333"/>
                <w:sz w:val="24"/>
                <w:szCs w:val="24"/>
              </w:rPr>
              <w:t xml:space="preserve">Cooperative Development Manager</w:t>
            </w:r>
            <w:r>
              <w:rPr>
                <w:rFonts w:ascii="Arial" w:cs="Arial" w:eastAsia="Arial" w:hAnsi="Arial"/>
                <w:sz w:val="20"/>
                <w:szCs w:val="20"/>
              </w:rPr>
              <w:t xml:space="preserve">   </w:t>
            </w:r>
            <w:r>
              <w:rPr>
                <w:rFonts w:ascii="Arial" w:cs="Arial" w:eastAsia="Arial" w:hAnsi="Arial"/>
                <w:b/>
                <w:bCs/>
                <w:caps/>
                <w:color w:val="B8590A"/>
                <w:sz w:val="16"/>
                <w:szCs w:val="16"/>
              </w:rPr>
              <w:t xml:space="preserve">Phase 4 — New Program Hire</w:t>
            </w:r>
            <w:r>
              <w:rPr>
                <w:rFonts w:ascii="Arial" w:cs="Arial" w:eastAsia="Arial" w:hAnsi="Arial"/>
                <w:color w:val="777777"/>
                <w:sz w:val="18"/>
                <w:szCs w:val="18"/>
              </w:rPr>
              <w:t xml:space="preserve">   1.0 FTE   </w:t>
            </w:r>
            <w:r>
              <w:rPr>
                <w:rFonts w:ascii="Arial" w:cs="Arial" w:eastAsia="Arial" w:hAnsi="Arial"/>
                <w:b/>
                <w:bCs/>
                <w:color w:val="074D3A"/>
                <w:sz w:val="18"/>
                <w:szCs w:val="18"/>
              </w:rPr>
              <w:t xml:space="preserve">$55,000–$70,000/year</w:t>
            </w:r>
          </w:p>
          <w:p>
            <w:pPr>
              <w:spacing w:after="0" w:before="20"/>
            </w:pPr>
            <w:r>
              <w:rPr>
                <w:rFonts w:ascii="Arial" w:cs="Arial" w:eastAsia="Arial" w:hAnsi="Arial"/>
                <w:i/>
                <w:iCs/>
                <w:color w:val="888888"/>
                <w:sz w:val="18"/>
                <w:szCs w:val="18"/>
              </w:rPr>
              <w:t xml:space="preserve">Reports to: Deputy Director; reports to Cooperative Development Council Committee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spacing w:after="50" w:before="0"/>
            </w:pPr>
            <w:r>
              <w:rPr>
                <w:rFonts w:ascii="Arial" w:cs="Arial" w:eastAsia="Arial" w:hAnsi="Arial"/>
                <w:b/>
                <w:bCs/>
                <w:color w:val="444444"/>
                <w:sz w:val="18"/>
                <w:szCs w:val="18"/>
              </w:rPr>
              <w:t xml:space="preserve">Key responsibilities</w:t>
            </w:r>
          </w:p>
          <w:p>
            <w:pPr>
              <w:pStyle w:val="ListParagraph"/>
              <w:numPr>
                <w:ilvl w:val="0"/>
                <w:numId w:val="2"/>
              </w:numPr>
              <w:spacing w:after="45" w:before="45"/>
            </w:pPr>
            <w:r>
              <w:rPr>
                <w:rFonts w:ascii="Arial" w:cs="Arial" w:eastAsia="Arial" w:hAnsi="Arial"/>
                <w:sz w:val="20"/>
                <w:szCs w:val="20"/>
              </w:rPr>
              <w:t xml:space="preserve">Manages the employee ownership conversion pipeline end-to-end: from HAIS identification of succession candidates through technical assistance, OEOC coordination, and post-conversion support</w:t>
            </w:r>
          </w:p>
          <w:p>
            <w:pPr>
              <w:pStyle w:val="ListParagraph"/>
              <w:numPr>
                <w:ilvl w:val="0"/>
                <w:numId w:val="2"/>
              </w:numPr>
              <w:spacing w:after="45" w:before="45"/>
            </w:pPr>
            <w:r>
              <w:rPr>
                <w:rFonts w:ascii="Arial" w:cs="Arial" w:eastAsia="Arial" w:hAnsi="Arial"/>
                <w:sz w:val="20"/>
                <w:szCs w:val="20"/>
              </w:rPr>
              <w:t xml:space="preserve">Leads the HAC-ES cooperative business incubator: cohort selection, curriculum delivery, mentorship coordination, anchor customer contracting, and Organizational Member onboarding for graduates</w:t>
            </w:r>
          </w:p>
          <w:p>
            <w:pPr>
              <w:pStyle w:val="ListParagraph"/>
              <w:numPr>
                <w:ilvl w:val="0"/>
                <w:numId w:val="2"/>
              </w:numPr>
              <w:spacing w:after="45" w:before="45"/>
            </w:pPr>
            <w:r>
              <w:rPr>
                <w:rFonts w:ascii="Arial" w:cs="Arial" w:eastAsia="Arial" w:hAnsi="Arial"/>
                <w:sz w:val="20"/>
                <w:szCs w:val="20"/>
              </w:rPr>
              <w:t xml:space="preserve">Coordinates the HAIS Hours Audit Tool delivery to Organizational Members — the human who presents the AI-generated analysis and facilitates the restructuring conversation</w:t>
            </w:r>
          </w:p>
          <w:p>
            <w:pPr>
              <w:pStyle w:val="ListParagraph"/>
              <w:numPr>
                <w:ilvl w:val="0"/>
                <w:numId w:val="2"/>
              </w:numPr>
              <w:spacing w:after="45" w:before="45"/>
            </w:pPr>
            <w:r>
              <w:rPr>
                <w:rFonts w:ascii="Arial" w:cs="Arial" w:eastAsia="Arial" w:hAnsi="Arial"/>
                <w:sz w:val="20"/>
                <w:szCs w:val="20"/>
              </w:rPr>
              <w:t xml:space="preserve">Manages the 32-hour work week Preferred Hours Employer program: certification process, employer coaching, and public recognition</w:t>
            </w:r>
          </w:p>
          <w:p>
            <w:pPr>
              <w:pStyle w:val="ListParagraph"/>
              <w:numPr>
                <w:ilvl w:val="0"/>
                <w:numId w:val="2"/>
              </w:numPr>
              <w:spacing w:after="45" w:before="45"/>
            </w:pPr>
            <w:r>
              <w:rPr>
                <w:rFonts w:ascii="Arial" w:cs="Arial" w:eastAsia="Arial" w:hAnsi="Arial"/>
                <w:sz w:val="20"/>
                <w:szCs w:val="20"/>
              </w:rPr>
              <w:t xml:space="preserve">Tracks the cooperative economy of Lane County — monitoring growth, identifying gaps, and reporting to the Governing Council on the regional solidarity economy</w:t>
            </w:r>
          </w:p>
        </w:tc>
        <w:tc>
          <w:tcPr>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spacing w:after="50" w:before="0"/>
            </w:pPr>
            <w:r>
              <w:rPr>
                <w:rFonts w:ascii="Arial" w:cs="Arial" w:eastAsia="Arial" w:hAnsi="Arial"/>
                <w:b/>
                <w:bCs/>
                <w:color w:val="0B3D6B"/>
                <w:sz w:val="18"/>
                <w:szCs w:val="18"/>
              </w:rPr>
              <w:t xml:space="preserve">Relationship with HAIS</w:t>
            </w:r>
          </w:p>
          <w:p>
            <w:pPr>
              <w:spacing w:after="0" w:before="0"/>
              <w:jc w:val="both"/>
            </w:pPr>
            <w:r>
              <w:rPr>
                <w:rFonts w:ascii="Arial" w:cs="Arial" w:eastAsia="Arial" w:hAnsi="Arial"/>
                <w:sz w:val="20"/>
                <w:szCs w:val="20"/>
              </w:rPr>
              <w:t xml:space="preserve">The Cooperative Development Manager uses the HAIS Cooperative Development Tracker and Incubation Cohort management as their primary tools. The HAIS identifies opportunities; this role converts them into functioning worker-owned enterprises through human relationship, coaching, and sustained support.</w:t>
            </w:r>
          </w:p>
        </w:tc>
      </w:tr>
    </w:tbl>
    <w:p>
      <w:pPr>
        <w:spacing w:after="60" w:before="60"/>
      </w:pPr>
      <w:r>
        <w:t xml:space="preserve"/>
      </w:r>
    </w:p>
    <w:p>
      <w:pPr>
        <w:pBdr>
          <w:bottom w:val="single" w:color="DDDDDD" w:sz="2" w:space="2"/>
        </w:pBdr>
        <w:spacing w:after="100" w:before="300"/>
      </w:pPr>
      <w:r>
        <w:rPr>
          <w:rFonts w:ascii="Arial" w:cs="Arial" w:eastAsia="Arial" w:hAnsi="Arial"/>
          <w:b/>
          <w:bCs/>
          <w:color w:val="1B5C9A"/>
          <w:sz w:val="26"/>
          <w:szCs w:val="26"/>
        </w:rPr>
        <w:t xml:space="preserve">Phase 4 Total Compensation Commitment — Abbreviated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rPr>
          <w:cantSplit/>
          <w:tblHeader/>
        </w:trPr>
        <w:tc>
          <w:tcPr>
            <w:tcW w:type="dxa" w:w="32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Role</w:t>
            </w:r>
          </w:p>
        </w:tc>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Annual compensation</w:t>
            </w:r>
          </w:p>
        </w:tc>
        <w:tc>
          <w:tcPr>
            <w:tcW w:type="dxa" w:w="37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Notes</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Executive Director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$88,000–$108,000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Senior nonprofit executive compensation — HAC-ES has now demonstrated its model</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Deputy Director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$75,000–$92,000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Commensurate increase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Finance and Operations Manager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$65,000–$80,000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New Phase 4 hire</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Federation Director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$72,000–$88,000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New Phase 4 strategic hire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AI Systems Team (3 people)</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$75,000–$105,000 each</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Lead Developer + 2 Engineers; growing technical complexity</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Governance Facilitator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$55,000–$70,000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Commensurate increase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Policy and Advocacy Coordinator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$55,000–$70,000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Commensurate increase</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Cooperative Development Manager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$55,000–$70,000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New Phase 4 hire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Member Relations Coordinator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$55,000–$68,000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Senior member services</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Member Services Specialist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$44,000–$56,000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New Phase 4 frontline hire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Org Member Liaison</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$52,000–$65,000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Commensurate increase</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Community Data Steward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$52,000–$65,000</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Commensurate increase</w:t>
            </w:r>
          </w:p>
        </w:tc>
      </w:tr>
      <w:tr>
        <w:trPr>
          <w:cantSplit/>
        </w:trPr>
        <w:tc>
          <w:tcPr>
            <w:tcW w:type="dxa" w:w="32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Green Programs Navigator</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$48,000–$62,000</w:t>
            </w:r>
          </w:p>
        </w:tc>
        <w:tc>
          <w:tcPr>
            <w:tcW w:type="dxa" w:w="3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Commensurate increase</w:t>
            </w:r>
          </w:p>
        </w:tc>
      </w:tr>
      <w:tr>
        <w:trPr>
          <w:cantSplit/>
        </w:trPr>
        <w:tc>
          <w:tcPr>
            <w:tcW w:type="dxa" w:w="32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Phase 4 Total Payroll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$1,005,000–$1,298,000/year</w:t>
            </w:r>
          </w:p>
        </w:tc>
        <w:tc>
          <w:tcPr>
            <w:tcW w:type="dxa" w:w="3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Fully loaded (~25% benefits): $1,256,000–$1,623,000/year</w:t>
            </w:r>
          </w:p>
        </w:tc>
      </w:tr>
    </w:tbl>
    <w:p>
      <w:pPr>
        <w:spacing w:after="60" w:before="60"/>
      </w:pPr>
      <w:r>
        <w:t xml:space="preserve"/>
      </w:r>
    </w:p>
    <w:p>
      <w:r>
        <w:br w:type="page"/>
      </w:r>
    </w:p>
    <w:p>
      <w:pPr>
        <w:shd w:fill="0B3D6B" w:val="clear"/>
        <w:spacing w:after="0" w:before="0"/>
        <w:jc w:val="center"/>
      </w:pPr>
      <w:r>
        <w:rPr>
          <w:rFonts w:ascii="Arial" w:cs="Arial" w:eastAsia="Arial" w:hAnsi="Arial"/>
          <w:b/>
          <w:bCs/>
          <w:color w:val="FFFFFF"/>
          <w:sz w:val="36"/>
          <w:szCs w:val="36"/>
        </w:rPr>
        <w:t xml:space="preserve">FULL SCALE</w:t>
      </w:r>
    </w:p>
    <w:p>
      <w:pPr>
        <w:shd w:fill="0B3D6B" w:val="clear"/>
        <w:spacing w:after="240" w:before="0"/>
        <w:jc w:val="center"/>
      </w:pPr>
      <w:r>
        <w:rPr>
          <w:rFonts w:ascii="Arial" w:cs="Arial" w:eastAsia="Arial" w:hAnsi="Arial"/>
          <w:b/>
          <w:bCs/>
          <w:color w:val="FFFFFF"/>
          <w:sz w:val="24"/>
          <w:szCs w:val="24"/>
        </w:rPr>
        <w:t xml:space="preserve">MATURE COOPERATIVE  ·  2032+  ·  ~20 PEOPLE + GOVERNING COUNCIL</w:t>
      </w:r>
    </w:p>
    <w:p>
      <w:pPr>
        <w:pBdr>
          <w:bottom w:val="single" w:color="0B3D6B" w:sz="6" w:space="4"/>
        </w:pBdr>
        <w:spacing w:after="200" w:before="400"/>
      </w:pPr>
      <w:r>
        <w:rPr>
          <w:rFonts w:ascii="Arial" w:cs="Arial" w:eastAsia="Arial" w:hAnsi="Arial"/>
          <w:b/>
          <w:bCs/>
          <w:color w:val="0B3D6B"/>
          <w:sz w:val="32"/>
          <w:szCs w:val="32"/>
        </w:rPr>
        <w:t xml:space="preserve">FULL SCALE ORGANIZATIONAL STRUCTURE (2032+)</w:t>
      </w:r>
    </w:p>
    <w:p>
      <w:pPr>
        <w:spacing w:after="80" w:before="80"/>
        <w:jc w:val="both"/>
      </w:pPr>
      <w:r>
        <w:rPr>
          <w:rFonts w:ascii="Arial" w:cs="Arial" w:eastAsia="Arial" w:hAnsi="Arial"/>
          <w:sz w:val="22"/>
          <w:szCs w:val="22"/>
        </w:rPr>
        <w:t xml:space="preserve">At full scale, HAC-ES serves 3,000–5,000+ Individual Members, 60+ Organizational Members, and is the founding entity of a HAC National Federation with 5+ replicating communities. The HAIS handles virtually all administrative functions autonomously. The staff's primary work is democratic governance facilitation, community relationship maintenance, political advocacy, and federation development. The organization looks very different from a conventional nonprofit of comparable scope — leaner in administration, deeper in governance.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800"/>
        <w:gridCol w:w="5760"/>
      </w:tblGrid>
      <w:tr>
        <w:trPr>
          <w:cantSplit/>
          <w:tblHeader/>
        </w:trPr>
        <w:tc>
          <w:tcPr>
            <w:tcW w:type="dxa" w:w="2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Role</w:t>
            </w:r>
          </w:p>
        </w:tc>
        <w:tc>
          <w:tcPr>
            <w:tcW w:type="dxa" w:w="8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Count</w:t>
            </w:r>
          </w:p>
        </w:tc>
        <w:tc>
          <w:tcPr>
            <w:tcW w:type="dxa" w:w="57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Primary focus at full scale</w:t>
            </w:r>
          </w:p>
        </w:tc>
      </w:tr>
      <w:tr>
        <w:trPr>
          <w:cantSplit/>
        </w:trP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Executive Director</w:t>
            </w:r>
          </w:p>
        </w:tc>
        <w:tc>
          <w:tcPr>
            <w:tcW w:type="dxa" w:w="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External leadership, funder relationships, federation ambassador, public voice</w:t>
            </w:r>
          </w:p>
        </w:tc>
      </w:tr>
      <w:tr>
        <w:trPr>
          <w:cantSplit/>
        </w:trP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Deputy Director</w:t>
            </w:r>
          </w:p>
        </w:tc>
        <w:tc>
          <w:tcPr>
            <w:tcW w:type="dxa" w:w="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Internal operations, governance support, anti-extraction compliance</w:t>
            </w:r>
          </w:p>
        </w:tc>
      </w:tr>
      <w:tr>
        <w:trPr>
          <w:cantSplit/>
        </w:trP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Finance &amp; Operations Manager</w:t>
            </w:r>
          </w:p>
        </w:tc>
        <w:tc>
          <w:tcPr>
            <w:tcW w:type="dxa" w:w="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Fund management, audit, compliance, banking</w:t>
            </w:r>
          </w:p>
        </w:tc>
      </w:tr>
      <w:tr>
        <w:trPr>
          <w:cantSplit/>
        </w:trP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Federation Director</w:t>
            </w:r>
          </w:p>
        </w:tc>
        <w:tc>
          <w:tcPr>
            <w:tcW w:type="dxa" w:w="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HAC Federation development, replication support, international relationships</w:t>
            </w:r>
          </w:p>
        </w:tc>
      </w:tr>
      <w:tr>
        <w:trPr>
          <w:cantSplit/>
        </w:trP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AI Systems Team Lead</w:t>
            </w:r>
          </w:p>
        </w:tc>
        <w:tc>
          <w:tcPr>
            <w:tcW w:type="dxa" w:w="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architecture and development oversight; senior governance</w:t>
            </w:r>
          </w:p>
        </w:tc>
      </w:tr>
      <w:tr>
        <w:trPr>
          <w:cantSplit/>
        </w:trP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AI Systems Engineers</w:t>
            </w:r>
          </w:p>
        </w:tc>
        <w:tc>
          <w:tcPr>
            <w:tcW w:type="dxa" w:w="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w:t>
            </w:r>
          </w:p>
        </w:tc>
        <w:tc>
          <w:tcPr>
            <w:tcW w:type="dxa" w:w="5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development, maintenance, bias auditing</w:t>
            </w:r>
          </w:p>
        </w:tc>
      </w:tr>
      <w:tr>
        <w:trPr>
          <w:cantSplit/>
        </w:trP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Governance Facilitator</w:t>
            </w:r>
          </w:p>
        </w:tc>
        <w:tc>
          <w:tcPr>
            <w:tcW w:type="dxa" w:w="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Assembly design, member governance training, whistleblower system</w:t>
            </w:r>
          </w:p>
        </w:tc>
      </w:tr>
      <w:tr>
        <w:trPr>
          <w:cantSplit/>
        </w:trP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Policy &amp; Advocacy Coordinator</w:t>
            </w:r>
          </w:p>
        </w:tc>
        <w:tc>
          <w:tcPr>
            <w:tcW w:type="dxa" w:w="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Government relations, Middle-Out Policy Scorecard, 32-hour advocacy</w:t>
            </w:r>
          </w:p>
        </w:tc>
      </w:tr>
      <w:tr>
        <w:trPr>
          <w:cantSplit/>
        </w:trP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Cooperative Development Manager</w:t>
            </w:r>
          </w:p>
        </w:tc>
        <w:tc>
          <w:tcPr>
            <w:tcW w:type="dxa" w:w="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Conversion pipeline, incubator, Preferred Hours Employer program</w:t>
            </w:r>
          </w:p>
        </w:tc>
      </w:tr>
      <w:tr>
        <w:trPr>
          <w:cantSplit/>
        </w:trP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Member Relations Coordinator</w:t>
            </w:r>
          </w:p>
        </w:tc>
        <w:tc>
          <w:tcPr>
            <w:tcW w:type="dxa" w:w="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Senior member relationship management, complex case escalation</w:t>
            </w:r>
          </w:p>
        </w:tc>
      </w:tr>
      <w:tr>
        <w:trPr>
          <w:cantSplit/>
        </w:trP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Member Services Specialists</w:t>
            </w:r>
          </w:p>
        </w:tc>
        <w:tc>
          <w:tcPr>
            <w:tcW w:type="dxa" w:w="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w:t>
            </w:r>
          </w:p>
        </w:tc>
        <w:tc>
          <w:tcPr>
            <w:tcW w:type="dxa" w:w="5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Frontline member support, digital literacy, accessibility</w:t>
            </w:r>
          </w:p>
        </w:tc>
      </w:tr>
      <w:tr>
        <w:trPr>
          <w:cantSplit/>
        </w:trP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Org Member Liaison</w:t>
            </w:r>
          </w:p>
        </w:tc>
        <w:tc>
          <w:tcPr>
            <w:tcW w:type="dxa" w:w="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Organizational Member relationships, stakeholder health, collective purchasing</w:t>
            </w:r>
          </w:p>
        </w:tc>
      </w:tr>
      <w:tr>
        <w:trPr>
          <w:cantSplit/>
        </w:trP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Community Data Steward</w:t>
            </w:r>
          </w:p>
        </w:tc>
        <w:tc>
          <w:tcPr>
            <w:tcW w:type="dxa" w:w="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Data quality, privacy compliance, needs assessment validation</w:t>
            </w:r>
          </w:p>
        </w:tc>
      </w:tr>
      <w:tr>
        <w:trPr>
          <w:cantSplit/>
        </w:trP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Green Programs Navigator</w:t>
            </w:r>
          </w:p>
        </w:tc>
        <w:tc>
          <w:tcPr>
            <w:tcW w:type="dxa" w:w="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Green energy program navigation, Green Jobs Pipeline, contractor relationships</w:t>
            </w:r>
          </w:p>
        </w:tc>
      </w:tr>
      <w:tr>
        <w:trPr>
          <w:cantSplit/>
        </w:trPr>
        <w:tc>
          <w:tcPr>
            <w:tcW w:type="dxa" w:w="2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Communications Coordinator (new)</w:t>
            </w:r>
          </w:p>
        </w:tc>
        <w:tc>
          <w:tcPr>
            <w:tcW w:type="dxa" w:w="8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w:t>
            </w:r>
          </w:p>
        </w:tc>
        <w:tc>
          <w:tcPr>
            <w:tcW w:type="dxa" w:w="57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Member communications, public transparency reporting, HAC Federation communications</w:t>
            </w:r>
          </w:p>
        </w:tc>
      </w:tr>
      <w:tr>
        <w:trPr>
          <w:cantSplit/>
        </w:trPr>
        <w:tc>
          <w:tcPr>
            <w:tcW w:type="dxa" w:w="2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TOTAL</w:t>
            </w:r>
          </w:p>
        </w:tc>
        <w:tc>
          <w:tcPr>
            <w:tcW w:type="dxa" w:w="8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~20</w:t>
            </w:r>
          </w:p>
        </w:tc>
        <w:tc>
          <w:tcPr>
            <w:tcW w:type="dxa" w:w="57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Plus 11 Governing Council members providing substantial unpaid governance labor</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c>
          <w:tcPr>
            <w:tcBorders>
              <w:top w:val="single" w:color="CCCCCC" w:sz="1"/>
              <w:left w:val="single" w:color="CCCCCC" w:sz="1"/>
              <w:bottom w:val="single" w:color="CCCCCC" w:sz="1"/>
              <w:right w:val="single" w:color="CCCCCC" w:sz="1"/>
            </w:tcBorders>
            <w:shd w:fill="EBF3FB" w:val="clear"/>
            <w:tcMar>
              <w:top w:type="dxa" w:w="120"/>
              <w:left w:type="dxa" w:w="200"/>
              <w:bottom w:type="dxa" w:w="120"/>
              <w:right w:type="dxa" w:w="200"/>
            </w:tcMar>
          </w:tcPr>
          <w:p>
            <w:pPr>
              <w:spacing w:after="60" w:before="0"/>
            </w:pPr>
            <w:r>
              <w:rPr>
                <w:rFonts w:ascii="Arial" w:cs="Arial" w:eastAsia="Arial" w:hAnsi="Arial"/>
                <w:b/>
                <w:bCs/>
                <w:caps/>
                <w:color w:val="0B3D6B"/>
                <w:sz w:val="18"/>
                <w:szCs w:val="18"/>
              </w:rPr>
              <w:t xml:space="preserve">The Permanent Principle at Full Scale</w:t>
            </w:r>
          </w:p>
          <w:p>
            <w:pPr>
              <w:spacing w:after="0" w:before="0"/>
              <w:jc w:val="both"/>
            </w:pPr>
            <w:r>
              <w:rPr>
                <w:rFonts w:ascii="Arial" w:cs="Arial" w:eastAsia="Arial" w:hAnsi="Arial"/>
                <w:sz w:val="21"/>
                <w:szCs w:val="21"/>
              </w:rPr>
              <w:t xml:space="preserve">At 20 staff and 3,000+ members, HAC-ES still has a smaller paid staff per member served than any comparable conventional organization. That is not a cost-cutting achievement — it is a design achievement. The HAIS at full Phase 4 deployment handles work that would require 40-50 administrative staff in a conventional nonprofit of comparable scope. The 20 humans who remain are doing work the AI genuinely cannot do: governing it, building the relationships that make its data meaningful, facilitating the democratic processes that give its decisions legitimacy, and maintaining the community presence that makes the Cooperative trustworthy. The ratio of governance staff to administrative staff inverts compared to any conventional nonprofit. That inversion is the whole point.</w:t>
            </w:r>
          </w:p>
        </w:tc>
      </w:tr>
    </w:tbl>
    <w:p>
      <w:pPr>
        <w:spacing w:after="60" w:before="60"/>
      </w:pPr>
      <w:r>
        <w:t xml:space="preserve"/>
      </w:r>
    </w:p>
    <w:p>
      <w:r>
        <w:br w:type="page"/>
      </w:r>
    </w:p>
    <w:p>
      <w:pPr>
        <w:pBdr>
          <w:bottom w:val="single" w:color="0B3D6B" w:sz="6" w:space="4"/>
        </w:pBdr>
        <w:spacing w:after="200" w:before="400"/>
      </w:pPr>
      <w:r>
        <w:rPr>
          <w:rFonts w:ascii="Arial" w:cs="Arial" w:eastAsia="Arial" w:hAnsi="Arial"/>
          <w:b/>
          <w:bCs/>
          <w:color w:val="0B3D6B"/>
          <w:sz w:val="32"/>
          <w:szCs w:val="32"/>
        </w:rPr>
        <w:t xml:space="preserve">PHASE TRANSITION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400"/>
        <w:gridCol w:w="4560"/>
      </w:tblGrid>
      <w:tr>
        <w:trPr>
          <w:cantSplit/>
          <w:tblHeader/>
        </w:trPr>
        <w:tc>
          <w:tcPr>
            <w:tcW w:type="dxa" w:w="20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Phase</w:t>
            </w:r>
          </w:p>
        </w:tc>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Headcount</w:t>
            </w:r>
          </w:p>
        </w:tc>
        <w:tc>
          <w:tcPr>
            <w:tcW w:type="dxa" w:w="240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Annual payroll</w:t>
            </w:r>
          </w:p>
        </w:tc>
        <w:tc>
          <w:tcPr>
            <w:tcW w:type="dxa" w:w="4560"/>
            <w:tcBorders>
              <w:top w:val="single" w:color="0B3D6B" w:sz="2"/>
              <w:left w:val="single" w:color="0B3D6B" w:sz="2"/>
              <w:bottom w:val="single" w:color="0B3D6B" w:sz="2"/>
              <w:right w:val="single" w:color="0B3D6B" w:sz="2"/>
            </w:tcBorders>
            <w:shd w:fill="0B3D6B" w:val="clear"/>
            <w:tcMar>
              <w:top w:type="dxa" w:w="80"/>
              <w:left w:type="dxa" w:w="130"/>
              <w:bottom w:type="dxa" w:w="80"/>
              <w:right w:type="dxa" w:w="130"/>
            </w:tcMar>
          </w:tcPr>
          <w:p>
            <w:r>
              <w:rPr>
                <w:rFonts w:ascii="Arial" w:cs="Arial" w:eastAsia="Arial" w:hAnsi="Arial"/>
                <w:b/>
                <w:bCs/>
                <w:color w:val="FFFFFF"/>
                <w:sz w:val="19"/>
                <w:szCs w:val="19"/>
              </w:rPr>
              <w:t xml:space="preserve">Key milestones</w:t>
            </w:r>
          </w:p>
        </w:tc>
      </w:tr>
      <w:tr>
        <w:trPr>
          <w:cantSplit/>
        </w:trPr>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Phase 1 — 2025</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 paid + 11 Council</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$92K–$117K</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Launch, first 50 members, founding Org Members, HAIS Phase 1 live</w:t>
            </w:r>
          </w:p>
        </w:tc>
      </w:tr>
      <w:tr>
        <w:trPr>
          <w:cantSplit/>
        </w:trPr>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Phase 2 — 2026</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 paid + 11 Council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$263K–$338K</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HAIS Employment Module, 300+ members, resource matching live, first grant secured</w:t>
            </w:r>
          </w:p>
        </w:tc>
      </w:tr>
      <w:tr>
        <w:trPr>
          <w:cantSplit/>
        </w:trPr>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Phase 3 — 2027–29</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9 paid + 11 Council</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$589K–$750K</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Governance engine, 500+ members, Green Jobs Pipeline, first cooperative incubation</w:t>
            </w:r>
          </w:p>
        </w:tc>
      </w:tr>
      <w:tr>
        <w:trPr>
          <w:cantSplit/>
        </w:trPr>
        <w:tc>
          <w:tcPr>
            <w:tcW w:type="dxa" w:w="20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bCs/>
                <w:sz w:val="19"/>
                <w:szCs w:val="19"/>
              </w:rPr>
              <w:t xml:space="preserve">Phase 4 — 2029+</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14 paid + 11 Council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$1.0M–$1.3M</w:t>
            </w:r>
          </w:p>
        </w:tc>
        <w:tc>
          <w:tcPr>
            <w:tcW w:type="dxa" w:w="456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Full HAIS deployment, 1,000+ members, federation launch, first dividend</w:t>
            </w:r>
          </w:p>
        </w:tc>
      </w:tr>
      <w:tr>
        <w:trPr>
          <w:cantSplit/>
        </w:trPr>
        <w:tc>
          <w:tcPr>
            <w:tcW w:type="dxa" w:w="20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bCs/>
                <w:sz w:val="19"/>
                <w:szCs w:val="19"/>
              </w:rPr>
              <w:t xml:space="preserve">Full Scale — 2032+</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~20 paid + 11 Council</w:t>
            </w:r>
          </w:p>
        </w:tc>
        <w:tc>
          <w:tcPr>
            <w:tcW w:type="dxa" w:w="240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$1.4M–$1.8M</w:t>
            </w:r>
          </w:p>
        </w:tc>
        <w:tc>
          <w:tcPr>
            <w:tcW w:type="dxa" w:w="4560"/>
            <w:tcBorders>
              <w:top w:val="single" w:color="CCCCCC" w:sz="1"/>
              <w:left w:val="single" w:color="CCCCCC" w:sz="1"/>
              <w:bottom w:val="single" w:color="CCCCCC" w:sz="1"/>
              <w:right w:val="single" w:color="CCCCCC" w:sz="1"/>
            </w:tcBorders>
            <w:shd w:fill="F7FBFF" w:val="clear"/>
            <w:tcMar>
              <w:top w:type="dxa" w:w="80"/>
              <w:left w:type="dxa" w:w="130"/>
              <w:bottom w:type="dxa" w:w="80"/>
              <w:right w:type="dxa" w:w="130"/>
            </w:tcMar>
          </w:tcPr>
          <w:p>
            <w:pPr>
              <w:jc w:val="both"/>
            </w:pPr>
            <w:r>
              <w:rPr>
                <w:rFonts w:ascii="Arial" w:cs="Arial" w:eastAsia="Arial" w:hAnsi="Arial"/>
                <w:b w:val="false"/>
                <w:bCs w:val="false"/>
                <w:sz w:val="19"/>
                <w:szCs w:val="19"/>
              </w:rPr>
              <w:t xml:space="preserve">3,000–5,000+ members, HAC Federation established, HAIS fully autonomous within governance framework</w:t>
            </w:r>
          </w:p>
        </w:tc>
      </w:tr>
    </w:tbl>
    <w:p>
      <w:pPr>
        <w:spacing w:after="60" w:before="60"/>
      </w:pPr>
      <w:r>
        <w:t xml:space="preserve"/>
      </w:r>
    </w:p>
    <w:p>
      <w:pPr>
        <w:spacing w:after="60" w:before="60"/>
      </w:pPr>
      <w:r>
        <w:t xml:space="preserve"/>
      </w:r>
    </w:p>
    <w:p>
      <w:pPr>
        <w:pBdr>
          <w:top w:val="single" w:color="0B3D6B" w:sz="4" w:space="8"/>
        </w:pBdr>
        <w:spacing w:after="80" w:before="200"/>
        <w:jc w:val="center"/>
      </w:pPr>
      <w:r>
        <w:rPr>
          <w:rFonts w:ascii="Arial" w:cs="Arial" w:eastAsia="Arial" w:hAnsi="Arial"/>
          <w:i/>
          <w:iCs/>
          <w:color w:val="999999"/>
          <w:sz w:val="18"/>
          <w:szCs w:val="18"/>
        </w:rPr>
        <w:t>Human Asset Cooperative of Eugene-Springfield  ·  Organizational Structure: Phase-by-Phase Staffing Plan  · Consolidated Edition · July 2026</w:t>
      </w:r>
    </w:p>
    <w:p>
      <w:pPr>
        <w:spacing w:after="0" w:before="0"/>
        <w:jc w:val="center"/>
      </w:pPr>
      <w:r>
        <w:rPr>
          <w:rFonts w:ascii="Arial" w:cs="Arial" w:eastAsia="Arial" w:hAnsi="Arial"/>
          <w:i/>
          <w:iCs/>
          <w:color w:val="BBBBBB"/>
          <w:sz w:val="18"/>
          <w:szCs w:val="18"/>
        </w:rPr>
        <w:t xml:space="preserve">All compensation ranges reflect 2025 Oregon market data and are subject to annual review against Lane County living wage standards and nonprofit sector benchmarks. Compensation Policy adopted by Governing Council. HAC-ES is itself a Preferred Hours Employer — all positions are offered at 32 hours per week at full living wages with full benefits.</w:t>
      </w:r>
    </w:p>
    <w:p>
      <w:r>
        <w:br w:type="page"/>
      </w:r>
    </w:p>
    <w:p>
      <w:pPr>
        <w:jc w:val="center"/>
      </w:pPr>
      <w:r>
        <w:rPr>
          <w:rFonts w:ascii="Arial" w:hAnsi="Arial"/>
          <w:b/>
          <w:color w:val="1F4E5F"/>
          <w:sz w:val="32"/>
        </w:rPr>
        <w:t>PROVEN MECHANISMS INTEGRATION</w:t>
      </w:r>
    </w:p>
    <w:p>
      <w:pPr>
        <w:jc w:val="center"/>
      </w:pPr>
      <w:r>
        <w:rPr>
          <w:rFonts w:ascii="Arial" w:hAnsi="Arial"/>
          <w:i/>
          <w:sz w:val="20"/>
        </w:rPr>
        <w:t>Integrated pursuant to the July 2026 companion documents: Area-Wide Cooperative Models and Proven Mechanisms, Adapted.</w:t>
      </w:r>
    </w:p>
    <w:p>
      <w:pPr>
        <w:keepNext/>
        <w:spacing w:before="320" w:after="200"/>
      </w:pPr>
      <w:r>
        <w:rPr>
          <w:rFonts w:ascii="Arial" w:hAnsi="Arial"/>
          <w:b/>
          <w:color w:val="1F4E5F"/>
          <w:sz w:val="30"/>
        </w:rPr>
        <w:t>STAFFING IMPLICATIONS OF THE PROVEN MECHANISMS</w:t>
      </w:r>
    </w:p>
    <w:p>
      <w:pPr>
        <w:spacing w:after="160"/>
        <w:jc w:val="both"/>
      </w:pPr>
      <w:r>
        <w:rPr>
          <w:rFonts w:ascii="Arial" w:hAnsi="Arial"/>
          <w:b/>
          <w:sz w:val="22"/>
        </w:rPr>
        <w:t xml:space="preserve">Phase 2 (current). </w:t>
      </w:r>
      <w:r>
        <w:rPr>
          <w:rFonts w:ascii="Arial" w:hAnsi="Arial"/>
          <w:sz w:val="22"/>
        </w:rPr>
        <w:t>Group purchasing pool administration is absorbed by the HAIS with Member Relations Coordinator oversight — no new headcount. Anchor procurement outreach is led by the founding staff with Governing Council relationships; the pilot contract is a Phase 2 deliverable.</w:t>
      </w:r>
    </w:p>
    <w:p>
      <w:pPr>
        <w:spacing w:after="160"/>
        <w:jc w:val="both"/>
      </w:pPr>
      <w:r>
        <w:rPr>
          <w:rFonts w:ascii="Arial" w:hAnsi="Arial"/>
          <w:b/>
          <w:sz w:val="22"/>
        </w:rPr>
        <w:t xml:space="preserve">Phase 3. </w:t>
      </w:r>
      <w:r>
        <w:rPr>
          <w:rFonts w:ascii="Arial" w:hAnsi="Arial"/>
          <w:sz w:val="22"/>
        </w:rPr>
        <w:t>The planned Cooperative Business Development role is expanded to Cooperative Conversion and Development Manager: owns the succession-conversion pipeline (HAIS-identified targets, OEOC coordination, Development Pool matching, Mechanism 7 financing) and the incubation cohort. Member Security Program administration (income bridges, priority matching) is HAIS-executed under Governance Facilitator oversight — governance labor, not administrative headcount, consistent with the organizing principle that the HAIS does the work and humans govern it.</w:t>
      </w:r>
    </w:p>
    <w:p>
      <w:pPr>
        <w:spacing w:after="160"/>
        <w:jc w:val="both"/>
      </w:pPr>
      <w:r>
        <w:rPr>
          <w:rFonts w:ascii="Arial" w:hAnsi="Arial"/>
          <w:b/>
          <w:sz w:val="22"/>
        </w:rPr>
        <w:t xml:space="preserve">Phase 4 and Full Scale. </w:t>
      </w:r>
      <w:r>
        <w:rPr>
          <w:rFonts w:ascii="Arial" w:hAnsi="Arial"/>
          <w:sz w:val="22"/>
        </w:rPr>
        <w:t>Solidarity Fund and Dividend administration remain HAIS functions with Financial Manager oversight. No changes to phase headcounts, compensation ranges, or the 32-hour Preferred Hours Employer commitment are required by this integration.</w:t>
      </w:r>
    </w:p>
    <w:p>
      <w:r>
        <w:br w:type="page"/>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2026-06-02T05:16:29.445Z</dcterms:created>
  <dcterms:modified xsi:type="dcterms:W3CDTF">2026-06-02T05:16:29.446Z</dcterms:modified>
</cp:coreProperties>
</file>

<file path=docProps/custom.xml><?xml version="1.0" encoding="utf-8"?>
<Properties xmlns="http://schemas.openxmlformats.org/officeDocument/2006/custom-properties" xmlns:vt="http://schemas.openxmlformats.org/officeDocument/2006/docPropsVTypes"/>
</file>